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928" w:rsidRPr="00B228AB" w:rsidRDefault="00261928" w:rsidP="006F6FEC">
      <w:pPr>
        <w:pBdr>
          <w:bottom w:val="single" w:sz="4" w:space="1" w:color="auto"/>
        </w:pBdr>
        <w:spacing w:before="20" w:after="20"/>
        <w:ind w:left="-360"/>
        <w:rPr>
          <w:rStyle w:val="Emphasis"/>
          <w:b/>
          <w:bCs/>
          <w:color w:val="C00000"/>
          <w:sz w:val="40"/>
          <w:szCs w:val="40"/>
        </w:rPr>
      </w:pPr>
      <w:r>
        <w:rPr>
          <w:rStyle w:val="Emphasis"/>
          <w:b/>
          <w:bCs/>
          <w:color w:val="C00000"/>
          <w:sz w:val="40"/>
          <w:szCs w:val="40"/>
        </w:rPr>
        <w:t>Minutes 17-18 June 2013</w:t>
      </w:r>
      <w:r w:rsidRPr="00B228AB">
        <w:rPr>
          <w:rStyle w:val="Emphasis"/>
          <w:b/>
          <w:bCs/>
          <w:color w:val="C00000"/>
          <w:sz w:val="40"/>
          <w:szCs w:val="40"/>
        </w:rPr>
        <w:t xml:space="preserve">: </w:t>
      </w:r>
      <w:r>
        <w:rPr>
          <w:rStyle w:val="Emphasis"/>
          <w:b/>
          <w:bCs/>
          <w:color w:val="C00000"/>
          <w:sz w:val="40"/>
          <w:szCs w:val="40"/>
        </w:rPr>
        <w:t>NTRTN Committee</w:t>
      </w:r>
    </w:p>
    <w:p w:rsidR="00261928" w:rsidRPr="00A81582" w:rsidRDefault="00261928" w:rsidP="009A4740">
      <w:pPr>
        <w:spacing w:before="20" w:after="20"/>
        <w:ind w:left="-360"/>
        <w:rPr>
          <w:rFonts w:ascii="Arial" w:hAnsi="Arial" w:cs="Arial"/>
          <w:b/>
          <w:bCs/>
          <w:sz w:val="20"/>
          <w:szCs w:val="20"/>
        </w:rPr>
      </w:pPr>
    </w:p>
    <w:p w:rsidR="00261928" w:rsidRPr="00A81582" w:rsidRDefault="00261928" w:rsidP="009A4740">
      <w:pPr>
        <w:spacing w:before="20" w:after="20"/>
        <w:ind w:left="-360"/>
        <w:rPr>
          <w:rFonts w:ascii="Arial" w:hAnsi="Arial" w:cs="Arial"/>
          <w:b/>
          <w:bCs/>
          <w:sz w:val="20"/>
          <w:szCs w:val="20"/>
        </w:rPr>
      </w:pPr>
      <w:r w:rsidRPr="00A81582">
        <w:rPr>
          <w:rFonts w:ascii="Arial" w:hAnsi="Arial" w:cs="Arial"/>
          <w:b/>
          <w:bCs/>
          <w:sz w:val="20"/>
          <w:szCs w:val="20"/>
        </w:rPr>
        <w:t>Date:</w:t>
      </w:r>
      <w:r w:rsidRPr="00A81582">
        <w:rPr>
          <w:rFonts w:ascii="Arial" w:hAnsi="Arial" w:cs="Arial"/>
          <w:b/>
          <w:bCs/>
          <w:sz w:val="20"/>
          <w:szCs w:val="20"/>
        </w:rPr>
        <w:tab/>
      </w:r>
      <w:r w:rsidRPr="00A81582">
        <w:rPr>
          <w:rFonts w:ascii="Arial" w:hAnsi="Arial" w:cs="Arial"/>
          <w:b/>
          <w:bCs/>
          <w:sz w:val="20"/>
          <w:szCs w:val="20"/>
        </w:rPr>
        <w:tab/>
      </w:r>
      <w:r>
        <w:rPr>
          <w:rFonts w:ascii="Arial" w:hAnsi="Arial" w:cs="Arial"/>
          <w:b/>
          <w:bCs/>
          <w:sz w:val="20"/>
          <w:szCs w:val="20"/>
        </w:rPr>
        <w:t>17-18 June, 2013</w:t>
      </w:r>
    </w:p>
    <w:p w:rsidR="00261928" w:rsidRPr="00A81582" w:rsidRDefault="00261928" w:rsidP="009A4740">
      <w:pPr>
        <w:spacing w:before="20" w:after="20"/>
        <w:ind w:left="-360"/>
        <w:rPr>
          <w:rFonts w:ascii="Arial" w:hAnsi="Arial" w:cs="Arial"/>
          <w:b/>
          <w:bCs/>
          <w:sz w:val="20"/>
          <w:szCs w:val="20"/>
        </w:rPr>
      </w:pPr>
      <w:r>
        <w:rPr>
          <w:rFonts w:ascii="Arial" w:hAnsi="Arial" w:cs="Arial"/>
          <w:b/>
          <w:bCs/>
          <w:sz w:val="20"/>
          <w:szCs w:val="20"/>
        </w:rPr>
        <w:t>Time:</w:t>
      </w:r>
      <w:r>
        <w:rPr>
          <w:rFonts w:ascii="Arial" w:hAnsi="Arial" w:cs="Arial"/>
          <w:b/>
          <w:bCs/>
          <w:sz w:val="20"/>
          <w:szCs w:val="20"/>
        </w:rPr>
        <w:tab/>
      </w:r>
      <w:r>
        <w:rPr>
          <w:rFonts w:ascii="Arial" w:hAnsi="Arial" w:cs="Arial"/>
          <w:b/>
          <w:bCs/>
          <w:sz w:val="20"/>
          <w:szCs w:val="20"/>
        </w:rPr>
        <w:tab/>
        <w:t>2</w:t>
      </w:r>
      <w:r w:rsidRPr="00A81582">
        <w:rPr>
          <w:rFonts w:ascii="Arial" w:hAnsi="Arial" w:cs="Arial"/>
          <w:b/>
          <w:bCs/>
          <w:sz w:val="20"/>
          <w:szCs w:val="20"/>
        </w:rPr>
        <w:t>.00pm</w:t>
      </w:r>
      <w:r>
        <w:rPr>
          <w:rFonts w:ascii="Arial" w:hAnsi="Arial" w:cs="Arial"/>
          <w:b/>
          <w:bCs/>
          <w:sz w:val="20"/>
          <w:szCs w:val="20"/>
        </w:rPr>
        <w:t xml:space="preserve"> – 4.00pm (17 June 2013) and 10am-11am (18 June 2013)</w:t>
      </w:r>
    </w:p>
    <w:p w:rsidR="00261928" w:rsidRPr="00A81582" w:rsidRDefault="00261928" w:rsidP="009A4740">
      <w:pPr>
        <w:spacing w:before="20" w:after="20"/>
        <w:ind w:left="-360"/>
        <w:rPr>
          <w:rFonts w:ascii="Arial" w:hAnsi="Arial" w:cs="Arial"/>
          <w:b/>
          <w:bCs/>
          <w:sz w:val="20"/>
          <w:szCs w:val="20"/>
        </w:rPr>
      </w:pPr>
      <w:r w:rsidRPr="00A81582">
        <w:rPr>
          <w:rFonts w:ascii="Arial" w:hAnsi="Arial" w:cs="Arial"/>
          <w:b/>
          <w:bCs/>
          <w:sz w:val="20"/>
          <w:szCs w:val="20"/>
        </w:rPr>
        <w:t>Venue:</w:t>
      </w:r>
      <w:r w:rsidRPr="00A81582">
        <w:rPr>
          <w:rFonts w:ascii="Arial" w:hAnsi="Arial" w:cs="Arial"/>
          <w:b/>
          <w:bCs/>
          <w:sz w:val="20"/>
          <w:szCs w:val="20"/>
        </w:rPr>
        <w:tab/>
      </w:r>
      <w:r w:rsidRPr="00A81582">
        <w:rPr>
          <w:rFonts w:ascii="Arial" w:hAnsi="Arial" w:cs="Arial"/>
          <w:b/>
          <w:bCs/>
          <w:sz w:val="20"/>
          <w:szCs w:val="20"/>
        </w:rPr>
        <w:tab/>
      </w:r>
      <w:r>
        <w:rPr>
          <w:rFonts w:ascii="Arial" w:hAnsi="Arial" w:cs="Arial"/>
          <w:b/>
          <w:bCs/>
          <w:sz w:val="20"/>
          <w:szCs w:val="20"/>
        </w:rPr>
        <w:t>NTGPE – Level 3, Building 1, Yellow Precinct, Ellengowan Drive, Charles Darwin University</w:t>
      </w:r>
    </w:p>
    <w:p w:rsidR="00261928" w:rsidRPr="00A81582" w:rsidRDefault="00261928" w:rsidP="006F6FEC">
      <w:pPr>
        <w:pBdr>
          <w:bottom w:val="single" w:sz="4" w:space="1" w:color="auto"/>
        </w:pBdr>
        <w:spacing w:before="20" w:after="20"/>
        <w:ind w:left="-360"/>
        <w:rPr>
          <w:rFonts w:ascii="Arial" w:hAnsi="Arial" w:cs="Arial"/>
          <w:b/>
          <w:bCs/>
          <w:sz w:val="20"/>
          <w:szCs w:val="20"/>
        </w:rPr>
      </w:pPr>
    </w:p>
    <w:p w:rsidR="00261928" w:rsidRDefault="00261928" w:rsidP="00472EFB">
      <w:pPr>
        <w:spacing w:before="20" w:after="20"/>
        <w:ind w:left="1440" w:hanging="1800"/>
        <w:rPr>
          <w:rFonts w:ascii="Arial" w:hAnsi="Arial" w:cs="Arial"/>
          <w:b/>
          <w:bCs/>
          <w:sz w:val="20"/>
          <w:szCs w:val="20"/>
        </w:rPr>
      </w:pPr>
      <w:r w:rsidRPr="00A81582">
        <w:rPr>
          <w:rFonts w:ascii="Arial" w:hAnsi="Arial" w:cs="Arial"/>
          <w:b/>
          <w:bCs/>
          <w:sz w:val="20"/>
          <w:szCs w:val="20"/>
        </w:rPr>
        <w:t>In Attendance:</w:t>
      </w:r>
      <w:r w:rsidRPr="00A81582">
        <w:rPr>
          <w:rFonts w:ascii="Arial" w:hAnsi="Arial" w:cs="Arial"/>
          <w:b/>
          <w:bCs/>
          <w:sz w:val="20"/>
          <w:szCs w:val="20"/>
        </w:rPr>
        <w:tab/>
      </w:r>
      <w:r>
        <w:rPr>
          <w:rFonts w:ascii="Arial" w:hAnsi="Arial" w:cs="Arial"/>
          <w:b/>
          <w:bCs/>
          <w:sz w:val="20"/>
          <w:szCs w:val="20"/>
        </w:rPr>
        <w:t>Professor Dinesh Arya, Chief Medical Officer (DoH), Professor Sarah Strasser (Flinders NT), Karen Harris (DoH), George Bethchev (HWA), Leonie Katekar (DoH), Dr Brett Dale (NTGPE), Vicki Woodrow (NTML), Dr Natasha Pavlin &amp; Erin Lew Fatt (AMSANT),Christine Dennis (TEHN), Kathleen Luppino (CDU Proxy) &amp; Janette Galton Project Mgr/Secretariat (DoH)</w:t>
      </w:r>
    </w:p>
    <w:p w:rsidR="00261928" w:rsidRDefault="00261928" w:rsidP="00F42D79">
      <w:pPr>
        <w:spacing w:before="20" w:after="20"/>
        <w:ind w:left="1440" w:hanging="1800"/>
        <w:rPr>
          <w:rFonts w:ascii="Arial" w:hAnsi="Arial" w:cs="Arial"/>
          <w:b/>
          <w:bCs/>
          <w:sz w:val="20"/>
          <w:szCs w:val="20"/>
        </w:rPr>
      </w:pPr>
      <w:r>
        <w:rPr>
          <w:rFonts w:ascii="Arial" w:hAnsi="Arial" w:cs="Arial"/>
          <w:b/>
          <w:bCs/>
          <w:sz w:val="20"/>
          <w:szCs w:val="20"/>
        </w:rPr>
        <w:t xml:space="preserve">Apologies: </w:t>
      </w:r>
      <w:r>
        <w:rPr>
          <w:rFonts w:ascii="Arial" w:hAnsi="Arial" w:cs="Arial"/>
          <w:b/>
          <w:bCs/>
          <w:sz w:val="20"/>
          <w:szCs w:val="20"/>
        </w:rPr>
        <w:tab/>
      </w:r>
    </w:p>
    <w:p w:rsidR="00261928" w:rsidRDefault="00261928" w:rsidP="00F42D79">
      <w:pPr>
        <w:spacing w:before="20" w:after="20"/>
        <w:ind w:left="1440" w:hanging="1800"/>
        <w:rPr>
          <w:rFonts w:ascii="Arial" w:hAnsi="Arial" w:cs="Arial"/>
          <w:b/>
          <w:bCs/>
          <w:sz w:val="20"/>
          <w:szCs w:val="20"/>
        </w:rPr>
      </w:pPr>
      <w:r>
        <w:rPr>
          <w:rFonts w:ascii="Arial" w:hAnsi="Arial" w:cs="Arial"/>
          <w:b/>
          <w:bCs/>
          <w:sz w:val="20"/>
          <w:szCs w:val="20"/>
        </w:rPr>
        <w:t>Gusts:</w:t>
      </w:r>
      <w:r>
        <w:rPr>
          <w:rFonts w:ascii="Arial" w:hAnsi="Arial" w:cs="Arial"/>
          <w:b/>
          <w:bCs/>
          <w:sz w:val="20"/>
          <w:szCs w:val="20"/>
        </w:rPr>
        <w:tab/>
        <w:t>Renae Moore (DoH), Bhavini Patel (DoH), Pauline Mattschoss (DoH), Norma Box (DoH).</w:t>
      </w:r>
    </w:p>
    <w:p w:rsidR="00261928" w:rsidRDefault="00261928" w:rsidP="006F6FEC">
      <w:pPr>
        <w:pBdr>
          <w:bottom w:val="single" w:sz="4" w:space="1" w:color="auto"/>
        </w:pBdr>
        <w:spacing w:before="20" w:after="20"/>
        <w:ind w:left="-360"/>
        <w:rPr>
          <w:rFonts w:ascii="Arial" w:hAnsi="Arial" w:cs="Arial"/>
          <w:b/>
          <w:bCs/>
          <w:sz w:val="20"/>
          <w:szCs w:val="20"/>
        </w:rPr>
      </w:pPr>
      <w:r>
        <w:rPr>
          <w:rFonts w:ascii="Arial" w:hAnsi="Arial" w:cs="Arial"/>
          <w:b/>
          <w:bCs/>
          <w:sz w:val="20"/>
          <w:szCs w:val="20"/>
        </w:rPr>
        <w:t xml:space="preserve">Abbreviations: </w:t>
      </w:r>
      <w:r>
        <w:rPr>
          <w:rFonts w:ascii="Arial" w:hAnsi="Arial" w:cs="Arial"/>
          <w:b/>
          <w:bCs/>
          <w:sz w:val="20"/>
          <w:szCs w:val="20"/>
        </w:rPr>
        <w:tab/>
      </w:r>
    </w:p>
    <w:p w:rsidR="00261928" w:rsidRPr="00A81582" w:rsidRDefault="00261928" w:rsidP="009C66C8">
      <w:pPr>
        <w:spacing w:before="20" w:after="20"/>
        <w:rPr>
          <w:rFonts w:ascii="Arial" w:hAnsi="Arial" w:cs="Arial"/>
          <w:sz w:val="20"/>
          <w:szCs w:val="20"/>
        </w:rPr>
      </w:pPr>
    </w:p>
    <w:tbl>
      <w:tblPr>
        <w:tblW w:w="1517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3042"/>
        <w:gridCol w:w="2973"/>
        <w:gridCol w:w="5249"/>
        <w:gridCol w:w="1752"/>
        <w:gridCol w:w="1440"/>
      </w:tblGrid>
      <w:tr w:rsidR="00261928" w:rsidRPr="008230FF">
        <w:trPr>
          <w:trHeight w:val="544"/>
          <w:tblHeader/>
        </w:trPr>
        <w:tc>
          <w:tcPr>
            <w:tcW w:w="720" w:type="dxa"/>
            <w:shd w:val="clear" w:color="auto" w:fill="D9D9D9"/>
            <w:vAlign w:val="center"/>
          </w:tcPr>
          <w:p w:rsidR="00261928" w:rsidRPr="008230FF" w:rsidRDefault="00261928" w:rsidP="008230FF">
            <w:pPr>
              <w:spacing w:before="20" w:after="20"/>
              <w:jc w:val="center"/>
              <w:rPr>
                <w:rFonts w:ascii="Arial" w:hAnsi="Arial" w:cs="Arial"/>
                <w:b/>
                <w:bCs/>
                <w:i/>
                <w:iCs/>
                <w:sz w:val="20"/>
                <w:szCs w:val="20"/>
              </w:rPr>
            </w:pPr>
            <w:r w:rsidRPr="008230FF">
              <w:rPr>
                <w:rFonts w:ascii="Arial" w:hAnsi="Arial" w:cs="Arial"/>
                <w:b/>
                <w:bCs/>
                <w:i/>
                <w:iCs/>
                <w:sz w:val="20"/>
                <w:szCs w:val="20"/>
              </w:rPr>
              <w:t>Item</w:t>
            </w:r>
          </w:p>
        </w:tc>
        <w:tc>
          <w:tcPr>
            <w:tcW w:w="3042" w:type="dxa"/>
            <w:shd w:val="clear" w:color="auto" w:fill="D9D9D9"/>
            <w:vAlign w:val="center"/>
          </w:tcPr>
          <w:p w:rsidR="00261928" w:rsidRPr="008230FF" w:rsidRDefault="00261928" w:rsidP="008230FF">
            <w:pPr>
              <w:spacing w:before="20" w:after="20"/>
              <w:jc w:val="center"/>
              <w:rPr>
                <w:rFonts w:ascii="Arial" w:hAnsi="Arial" w:cs="Arial"/>
                <w:b/>
                <w:bCs/>
                <w:i/>
                <w:iCs/>
                <w:sz w:val="20"/>
                <w:szCs w:val="20"/>
              </w:rPr>
            </w:pPr>
            <w:r w:rsidRPr="008230FF">
              <w:rPr>
                <w:rFonts w:ascii="Arial" w:hAnsi="Arial" w:cs="Arial"/>
                <w:b/>
                <w:bCs/>
                <w:i/>
                <w:iCs/>
                <w:sz w:val="20"/>
                <w:szCs w:val="20"/>
              </w:rPr>
              <w:t>TOPIC</w:t>
            </w:r>
          </w:p>
        </w:tc>
        <w:tc>
          <w:tcPr>
            <w:tcW w:w="2973" w:type="dxa"/>
            <w:shd w:val="clear" w:color="auto" w:fill="D9D9D9"/>
            <w:vAlign w:val="center"/>
          </w:tcPr>
          <w:p w:rsidR="00261928" w:rsidRPr="008230FF" w:rsidRDefault="00261928" w:rsidP="008230FF">
            <w:pPr>
              <w:spacing w:before="20" w:after="20"/>
              <w:jc w:val="center"/>
              <w:rPr>
                <w:rFonts w:ascii="Arial" w:hAnsi="Arial" w:cs="Arial"/>
                <w:b/>
                <w:bCs/>
                <w:i/>
                <w:iCs/>
                <w:sz w:val="20"/>
                <w:szCs w:val="20"/>
              </w:rPr>
            </w:pPr>
            <w:r w:rsidRPr="008230FF">
              <w:rPr>
                <w:rFonts w:ascii="Arial" w:hAnsi="Arial" w:cs="Arial"/>
                <w:b/>
                <w:bCs/>
                <w:i/>
                <w:iCs/>
                <w:sz w:val="20"/>
                <w:szCs w:val="20"/>
              </w:rPr>
              <w:t>ITEMS FOR DISCUSSION</w:t>
            </w:r>
          </w:p>
        </w:tc>
        <w:tc>
          <w:tcPr>
            <w:tcW w:w="5249" w:type="dxa"/>
            <w:shd w:val="clear" w:color="auto" w:fill="D9D9D9"/>
            <w:vAlign w:val="center"/>
          </w:tcPr>
          <w:p w:rsidR="00261928" w:rsidRPr="008230FF" w:rsidRDefault="00261928" w:rsidP="008230FF">
            <w:pPr>
              <w:spacing w:before="20" w:after="20"/>
              <w:jc w:val="center"/>
              <w:rPr>
                <w:rFonts w:ascii="Arial" w:hAnsi="Arial" w:cs="Arial"/>
                <w:b/>
                <w:bCs/>
                <w:i/>
                <w:iCs/>
                <w:sz w:val="20"/>
                <w:szCs w:val="20"/>
              </w:rPr>
            </w:pPr>
            <w:r w:rsidRPr="008230FF">
              <w:rPr>
                <w:rFonts w:ascii="Arial" w:hAnsi="Arial" w:cs="Arial"/>
                <w:b/>
                <w:bCs/>
                <w:i/>
                <w:iCs/>
                <w:sz w:val="20"/>
                <w:szCs w:val="20"/>
              </w:rPr>
              <w:t>DISCUSSION AND CONCLUSIONS</w:t>
            </w:r>
          </w:p>
        </w:tc>
        <w:tc>
          <w:tcPr>
            <w:tcW w:w="1752" w:type="dxa"/>
            <w:shd w:val="clear" w:color="auto" w:fill="D9D9D9"/>
            <w:vAlign w:val="center"/>
          </w:tcPr>
          <w:p w:rsidR="00261928" w:rsidRPr="008230FF" w:rsidRDefault="00261928" w:rsidP="008230FF">
            <w:pPr>
              <w:spacing w:before="20" w:after="20"/>
              <w:jc w:val="center"/>
              <w:rPr>
                <w:rFonts w:ascii="Arial" w:hAnsi="Arial" w:cs="Arial"/>
                <w:b/>
                <w:bCs/>
                <w:i/>
                <w:iCs/>
                <w:sz w:val="20"/>
                <w:szCs w:val="20"/>
              </w:rPr>
            </w:pPr>
            <w:r w:rsidRPr="008230FF">
              <w:rPr>
                <w:rFonts w:ascii="Arial" w:hAnsi="Arial" w:cs="Arial"/>
                <w:b/>
                <w:bCs/>
                <w:i/>
                <w:iCs/>
                <w:sz w:val="20"/>
                <w:szCs w:val="20"/>
              </w:rPr>
              <w:t xml:space="preserve">ACTION/ </w:t>
            </w:r>
          </w:p>
          <w:p w:rsidR="00261928" w:rsidRPr="008230FF" w:rsidRDefault="00261928" w:rsidP="008230FF">
            <w:pPr>
              <w:spacing w:before="20" w:after="20"/>
              <w:jc w:val="center"/>
              <w:rPr>
                <w:rFonts w:ascii="Arial" w:hAnsi="Arial" w:cs="Arial"/>
                <w:b/>
                <w:bCs/>
                <w:i/>
                <w:iCs/>
                <w:sz w:val="20"/>
                <w:szCs w:val="20"/>
              </w:rPr>
            </w:pPr>
            <w:r w:rsidRPr="008230FF">
              <w:rPr>
                <w:rFonts w:ascii="Arial" w:hAnsi="Arial" w:cs="Arial"/>
                <w:b/>
                <w:bCs/>
                <w:i/>
                <w:iCs/>
                <w:sz w:val="20"/>
                <w:szCs w:val="20"/>
              </w:rPr>
              <w:t>REFERRED TO</w:t>
            </w:r>
          </w:p>
        </w:tc>
        <w:tc>
          <w:tcPr>
            <w:tcW w:w="1440" w:type="dxa"/>
            <w:shd w:val="clear" w:color="auto" w:fill="D9D9D9"/>
            <w:vAlign w:val="center"/>
          </w:tcPr>
          <w:p w:rsidR="00261928" w:rsidRPr="008230FF" w:rsidRDefault="00261928" w:rsidP="008230FF">
            <w:pPr>
              <w:spacing w:before="20" w:after="20"/>
              <w:jc w:val="center"/>
              <w:rPr>
                <w:rFonts w:ascii="Arial" w:hAnsi="Arial" w:cs="Arial"/>
                <w:b/>
                <w:bCs/>
                <w:i/>
                <w:iCs/>
                <w:sz w:val="20"/>
                <w:szCs w:val="20"/>
              </w:rPr>
            </w:pPr>
            <w:r w:rsidRPr="008230FF">
              <w:rPr>
                <w:rFonts w:ascii="Arial" w:hAnsi="Arial" w:cs="Arial"/>
                <w:b/>
                <w:bCs/>
                <w:i/>
                <w:iCs/>
                <w:sz w:val="20"/>
                <w:szCs w:val="20"/>
              </w:rPr>
              <w:t>BRING UP /COMPLETE</w:t>
            </w:r>
          </w:p>
        </w:tc>
      </w:tr>
      <w:tr w:rsidR="00261928" w:rsidRPr="008230FF">
        <w:trPr>
          <w:trHeight w:val="354"/>
        </w:trPr>
        <w:tc>
          <w:tcPr>
            <w:tcW w:w="15176" w:type="dxa"/>
            <w:gridSpan w:val="6"/>
          </w:tcPr>
          <w:p w:rsidR="00261928" w:rsidRPr="008230FF" w:rsidRDefault="00261928" w:rsidP="002802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i/>
                <w:iCs/>
                <w:color w:val="C00000"/>
              </w:rPr>
            </w:pPr>
            <w:r w:rsidRPr="008230FF">
              <w:rPr>
                <w:rFonts w:ascii="Arial" w:hAnsi="Arial" w:cs="Arial"/>
                <w:i/>
                <w:iCs/>
                <w:color w:val="C00000"/>
                <w:sz w:val="22"/>
                <w:szCs w:val="22"/>
              </w:rPr>
              <w:t xml:space="preserve"> </w:t>
            </w:r>
          </w:p>
        </w:tc>
      </w:tr>
      <w:tr w:rsidR="00261928" w:rsidRPr="008230FF">
        <w:trPr>
          <w:trHeight w:val="667"/>
        </w:trPr>
        <w:tc>
          <w:tcPr>
            <w:tcW w:w="720" w:type="dxa"/>
          </w:tcPr>
          <w:p w:rsidR="00261928" w:rsidRPr="00DC7B46" w:rsidRDefault="00261928" w:rsidP="001871E8">
            <w:pPr>
              <w:spacing w:before="20" w:after="20"/>
              <w:rPr>
                <w:rFonts w:ascii="Arial" w:hAnsi="Arial" w:cs="Arial"/>
                <w:b/>
                <w:bCs/>
                <w:sz w:val="20"/>
                <w:szCs w:val="20"/>
              </w:rPr>
            </w:pPr>
            <w:r>
              <w:rPr>
                <w:rFonts w:ascii="Arial" w:hAnsi="Arial" w:cs="Arial"/>
                <w:b/>
                <w:bCs/>
                <w:sz w:val="20"/>
                <w:szCs w:val="20"/>
              </w:rPr>
              <w:t>1</w:t>
            </w:r>
            <w:r w:rsidRPr="00DC7B46">
              <w:rPr>
                <w:rFonts w:ascii="Arial" w:hAnsi="Arial" w:cs="Arial"/>
                <w:b/>
                <w:bCs/>
                <w:sz w:val="20"/>
                <w:szCs w:val="20"/>
              </w:rPr>
              <w:t>.</w:t>
            </w:r>
          </w:p>
        </w:tc>
        <w:tc>
          <w:tcPr>
            <w:tcW w:w="3042" w:type="dxa"/>
          </w:tcPr>
          <w:p w:rsidR="00261928" w:rsidRPr="00DC7B46" w:rsidRDefault="00261928" w:rsidP="001871E8">
            <w:pPr>
              <w:spacing w:before="20" w:after="20"/>
              <w:rPr>
                <w:rFonts w:ascii="Arial" w:hAnsi="Arial" w:cs="Arial"/>
                <w:b/>
                <w:bCs/>
                <w:sz w:val="20"/>
                <w:szCs w:val="20"/>
              </w:rPr>
            </w:pPr>
            <w:r>
              <w:rPr>
                <w:rFonts w:ascii="Arial" w:hAnsi="Arial" w:cs="Arial"/>
                <w:b/>
                <w:bCs/>
                <w:sz w:val="20"/>
                <w:szCs w:val="20"/>
              </w:rPr>
              <w:t>Welcome and thanks</w:t>
            </w:r>
          </w:p>
        </w:tc>
        <w:tc>
          <w:tcPr>
            <w:tcW w:w="2973" w:type="dxa"/>
          </w:tcPr>
          <w:p w:rsidR="00261928" w:rsidRPr="00DC7B46" w:rsidRDefault="00261928" w:rsidP="001871E8">
            <w:pPr>
              <w:rPr>
                <w:rFonts w:ascii="Arial" w:hAnsi="Arial" w:cs="Arial"/>
                <w:sz w:val="20"/>
                <w:szCs w:val="20"/>
              </w:rPr>
            </w:pPr>
          </w:p>
        </w:tc>
        <w:tc>
          <w:tcPr>
            <w:tcW w:w="5249" w:type="dxa"/>
          </w:tcPr>
          <w:p w:rsidR="00261928" w:rsidRDefault="00261928" w:rsidP="009853E9">
            <w:pPr>
              <w:spacing w:before="20" w:after="20"/>
              <w:rPr>
                <w:rFonts w:ascii="Arial" w:hAnsi="Arial" w:cs="Arial"/>
                <w:sz w:val="20"/>
                <w:szCs w:val="20"/>
              </w:rPr>
            </w:pPr>
            <w:r w:rsidRPr="009853E9">
              <w:rPr>
                <w:rFonts w:ascii="Arial" w:hAnsi="Arial" w:cs="Arial"/>
                <w:sz w:val="20"/>
                <w:szCs w:val="20"/>
              </w:rPr>
              <w:t xml:space="preserve">Dr Arya acknowledged contribution of the NTRTN Board for their oversight of the agreement with the HWA </w:t>
            </w:r>
            <w:r>
              <w:rPr>
                <w:rFonts w:ascii="Arial" w:hAnsi="Arial" w:cs="Arial"/>
                <w:sz w:val="20"/>
                <w:szCs w:val="20"/>
              </w:rPr>
              <w:t>that was due to finish on 30 June 2013.</w:t>
            </w:r>
          </w:p>
          <w:p w:rsidR="00261928" w:rsidRDefault="00261928" w:rsidP="009853E9">
            <w:pPr>
              <w:spacing w:before="20" w:after="20"/>
              <w:rPr>
                <w:rFonts w:ascii="Arial" w:hAnsi="Arial" w:cs="Arial"/>
                <w:sz w:val="20"/>
                <w:szCs w:val="20"/>
              </w:rPr>
            </w:pPr>
          </w:p>
          <w:p w:rsidR="00261928" w:rsidRDefault="00261928" w:rsidP="009853E9">
            <w:pPr>
              <w:spacing w:before="20" w:after="20"/>
              <w:rPr>
                <w:rFonts w:ascii="Arial" w:hAnsi="Arial" w:cs="Arial"/>
                <w:sz w:val="20"/>
                <w:szCs w:val="20"/>
              </w:rPr>
            </w:pPr>
            <w:r>
              <w:rPr>
                <w:rFonts w:ascii="Arial" w:hAnsi="Arial" w:cs="Arial"/>
                <w:sz w:val="20"/>
                <w:szCs w:val="20"/>
              </w:rPr>
              <w:t>Dr Arya thanked Professor Sarah Strasser for her leadership and contribution at a time when the NRTRN was in its formative stages, especially for the time and effort she needed to put into NTRTN in addition to her very demanding other commitments. Other members of the NTRTN also acknowledged Prof Strasser’s leadership and thanked her for her contribution to the NTRTN.</w:t>
            </w:r>
          </w:p>
          <w:p w:rsidR="00261928" w:rsidRDefault="00261928" w:rsidP="009853E9">
            <w:pPr>
              <w:spacing w:before="20" w:after="20"/>
              <w:rPr>
                <w:rFonts w:ascii="Arial" w:hAnsi="Arial" w:cs="Arial"/>
                <w:sz w:val="20"/>
                <w:szCs w:val="20"/>
              </w:rPr>
            </w:pPr>
          </w:p>
          <w:p w:rsidR="00261928" w:rsidRDefault="00261928" w:rsidP="00113994">
            <w:pPr>
              <w:spacing w:before="20" w:after="20"/>
              <w:rPr>
                <w:rFonts w:ascii="Arial" w:hAnsi="Arial" w:cs="Arial"/>
                <w:sz w:val="20"/>
                <w:szCs w:val="20"/>
              </w:rPr>
            </w:pPr>
            <w:r>
              <w:rPr>
                <w:rFonts w:ascii="Arial" w:hAnsi="Arial" w:cs="Arial"/>
                <w:sz w:val="20"/>
                <w:szCs w:val="20"/>
              </w:rPr>
              <w:t>Dr Arya thanked Vicki Woodrow, previous Project Manager of NTRTN (and now NTML representative) and Janette Galton, who was finishing her term as Project Management on 30 June 2013. Dr Arya also welcomed Norma Box who will take over the Project Manager role.</w:t>
            </w:r>
          </w:p>
          <w:p w:rsidR="00261928" w:rsidRPr="009853E9" w:rsidRDefault="00261928" w:rsidP="00113994">
            <w:pPr>
              <w:spacing w:before="20" w:after="20"/>
              <w:rPr>
                <w:rFonts w:ascii="Arial" w:hAnsi="Arial" w:cs="Arial"/>
                <w:sz w:val="20"/>
                <w:szCs w:val="20"/>
              </w:rPr>
            </w:pPr>
            <w:r>
              <w:rPr>
                <w:rFonts w:ascii="Arial" w:hAnsi="Arial" w:cs="Arial"/>
                <w:sz w:val="20"/>
                <w:szCs w:val="20"/>
              </w:rPr>
              <w:t xml:space="preserve"> </w:t>
            </w:r>
          </w:p>
        </w:tc>
        <w:tc>
          <w:tcPr>
            <w:tcW w:w="1752" w:type="dxa"/>
          </w:tcPr>
          <w:p w:rsidR="00261928" w:rsidRPr="00DC7B46" w:rsidRDefault="00261928" w:rsidP="001871E8">
            <w:pPr>
              <w:spacing w:before="20" w:after="20"/>
              <w:rPr>
                <w:rFonts w:ascii="Arial" w:hAnsi="Arial" w:cs="Arial"/>
                <w:sz w:val="20"/>
                <w:szCs w:val="20"/>
              </w:rPr>
            </w:pPr>
          </w:p>
        </w:tc>
        <w:tc>
          <w:tcPr>
            <w:tcW w:w="1440" w:type="dxa"/>
          </w:tcPr>
          <w:p w:rsidR="00261928" w:rsidRPr="00DC7B46" w:rsidRDefault="00261928" w:rsidP="001871E8">
            <w:pPr>
              <w:spacing w:before="20" w:after="20"/>
              <w:rPr>
                <w:rFonts w:ascii="Arial" w:hAnsi="Arial" w:cs="Arial"/>
                <w:sz w:val="20"/>
                <w:szCs w:val="20"/>
              </w:rPr>
            </w:pPr>
          </w:p>
        </w:tc>
      </w:tr>
      <w:tr w:rsidR="00261928" w:rsidRPr="008230FF">
        <w:trPr>
          <w:trHeight w:val="74"/>
        </w:trPr>
        <w:tc>
          <w:tcPr>
            <w:tcW w:w="720" w:type="dxa"/>
          </w:tcPr>
          <w:p w:rsidR="00261928" w:rsidRPr="00DC7B46" w:rsidRDefault="00261928" w:rsidP="008230FF">
            <w:pPr>
              <w:spacing w:before="20" w:after="20"/>
              <w:rPr>
                <w:rFonts w:ascii="Arial" w:hAnsi="Arial" w:cs="Arial"/>
                <w:b/>
                <w:bCs/>
                <w:sz w:val="20"/>
                <w:szCs w:val="20"/>
              </w:rPr>
            </w:pPr>
            <w:r>
              <w:rPr>
                <w:rFonts w:ascii="Arial" w:hAnsi="Arial" w:cs="Arial"/>
                <w:b/>
                <w:bCs/>
                <w:sz w:val="20"/>
                <w:szCs w:val="20"/>
              </w:rPr>
              <w:t>2</w:t>
            </w:r>
            <w:r w:rsidRPr="00DC7B46">
              <w:rPr>
                <w:rFonts w:ascii="Arial" w:hAnsi="Arial" w:cs="Arial"/>
                <w:b/>
                <w:bCs/>
                <w:sz w:val="20"/>
                <w:szCs w:val="20"/>
              </w:rPr>
              <w:t>.</w:t>
            </w:r>
          </w:p>
        </w:tc>
        <w:tc>
          <w:tcPr>
            <w:tcW w:w="3042" w:type="dxa"/>
          </w:tcPr>
          <w:p w:rsidR="00261928" w:rsidRPr="00DC7B46" w:rsidRDefault="00261928" w:rsidP="00A0500B">
            <w:pPr>
              <w:spacing w:before="20" w:after="20"/>
              <w:rPr>
                <w:rFonts w:ascii="Arial" w:hAnsi="Arial" w:cs="Arial"/>
                <w:b/>
                <w:bCs/>
                <w:sz w:val="20"/>
                <w:szCs w:val="20"/>
              </w:rPr>
            </w:pPr>
            <w:r>
              <w:rPr>
                <w:rFonts w:ascii="Arial" w:hAnsi="Arial" w:cs="Arial"/>
                <w:b/>
                <w:bCs/>
                <w:sz w:val="20"/>
                <w:szCs w:val="20"/>
              </w:rPr>
              <w:t xml:space="preserve">Structure for the NTRTN </w:t>
            </w:r>
          </w:p>
        </w:tc>
        <w:tc>
          <w:tcPr>
            <w:tcW w:w="2973" w:type="dxa"/>
          </w:tcPr>
          <w:p w:rsidR="00261928" w:rsidRPr="00DC7B46" w:rsidRDefault="00261928" w:rsidP="00A0500B">
            <w:pPr>
              <w:ind w:left="198"/>
              <w:rPr>
                <w:rFonts w:ascii="Arial" w:hAnsi="Arial" w:cs="Arial"/>
                <w:sz w:val="20"/>
                <w:szCs w:val="20"/>
              </w:rPr>
            </w:pPr>
            <w:r>
              <w:rPr>
                <w:rFonts w:ascii="Arial" w:hAnsi="Arial" w:cs="Arial"/>
                <w:sz w:val="20"/>
                <w:szCs w:val="20"/>
              </w:rPr>
              <w:t xml:space="preserve">Structure to meet the aims of the HWA-DoH NTRTN agreement </w:t>
            </w:r>
          </w:p>
        </w:tc>
        <w:tc>
          <w:tcPr>
            <w:tcW w:w="5249" w:type="dxa"/>
          </w:tcPr>
          <w:p w:rsidR="00261928" w:rsidRDefault="00261928" w:rsidP="00F21CC3">
            <w:pPr>
              <w:spacing w:before="20" w:after="20"/>
              <w:rPr>
                <w:rFonts w:ascii="Arial" w:hAnsi="Arial" w:cs="Arial"/>
                <w:sz w:val="20"/>
                <w:szCs w:val="20"/>
              </w:rPr>
            </w:pPr>
            <w:r>
              <w:rPr>
                <w:rFonts w:ascii="Arial" w:hAnsi="Arial" w:cs="Arial"/>
                <w:sz w:val="20"/>
                <w:szCs w:val="20"/>
              </w:rPr>
              <w:t>Following discussions in relation to structure of the NTRTN over May and June it was thought that if the DoH was going to direct manage NTRTN, it would be better if the NTRTN was also chaired by the responsible executive of the DoH. Dr Arya had taken over as Chair.</w:t>
            </w:r>
          </w:p>
          <w:p w:rsidR="00261928" w:rsidRDefault="00261928" w:rsidP="00F21CC3">
            <w:pPr>
              <w:spacing w:before="20" w:after="20"/>
              <w:rPr>
                <w:rFonts w:ascii="Arial" w:hAnsi="Arial" w:cs="Arial"/>
                <w:sz w:val="20"/>
                <w:szCs w:val="20"/>
              </w:rPr>
            </w:pPr>
          </w:p>
          <w:p w:rsidR="00261928" w:rsidRDefault="00261928" w:rsidP="00F21CC3">
            <w:pPr>
              <w:spacing w:before="20" w:after="20"/>
              <w:rPr>
                <w:rFonts w:ascii="Arial" w:hAnsi="Arial" w:cs="Arial"/>
                <w:sz w:val="20"/>
                <w:szCs w:val="20"/>
              </w:rPr>
            </w:pPr>
            <w:r>
              <w:rPr>
                <w:rFonts w:ascii="Arial" w:hAnsi="Arial" w:cs="Arial"/>
                <w:sz w:val="20"/>
                <w:szCs w:val="20"/>
              </w:rPr>
              <w:t>Dr Arya outlined his thoughts on the likely progression of changes for the structure of the NTRTN committee.</w:t>
            </w:r>
          </w:p>
          <w:p w:rsidR="00261928" w:rsidRDefault="00261928" w:rsidP="00F21CC3">
            <w:pPr>
              <w:spacing w:before="20" w:after="20"/>
              <w:rPr>
                <w:rFonts w:ascii="Arial" w:hAnsi="Arial" w:cs="Arial"/>
                <w:sz w:val="20"/>
                <w:szCs w:val="20"/>
              </w:rPr>
            </w:pPr>
          </w:p>
          <w:p w:rsidR="00261928" w:rsidRDefault="00261928" w:rsidP="00F21CC3">
            <w:pPr>
              <w:spacing w:before="20" w:after="20"/>
              <w:rPr>
                <w:rFonts w:ascii="Arial" w:hAnsi="Arial" w:cs="Arial"/>
                <w:sz w:val="20"/>
                <w:szCs w:val="20"/>
              </w:rPr>
            </w:pPr>
            <w:r>
              <w:rPr>
                <w:rFonts w:ascii="Arial" w:hAnsi="Arial" w:cs="Arial"/>
                <w:sz w:val="20"/>
                <w:szCs w:val="20"/>
              </w:rPr>
              <w:t>Phase 1: NTRTN is chaired by the Department Executive (Dr Arya). Specific project management processes are put in place to ensure project meets timelines and expectations. Deputy Chair is appointed</w:t>
            </w:r>
          </w:p>
          <w:p w:rsidR="00261928" w:rsidRDefault="00261928" w:rsidP="00F21CC3">
            <w:pPr>
              <w:spacing w:before="20" w:after="20"/>
              <w:rPr>
                <w:rFonts w:ascii="Arial" w:hAnsi="Arial" w:cs="Arial"/>
                <w:sz w:val="20"/>
                <w:szCs w:val="20"/>
              </w:rPr>
            </w:pPr>
          </w:p>
          <w:p w:rsidR="00261928" w:rsidRDefault="00261928" w:rsidP="00F21CC3">
            <w:pPr>
              <w:spacing w:before="20" w:after="20"/>
              <w:rPr>
                <w:rFonts w:ascii="Arial" w:hAnsi="Arial" w:cs="Arial"/>
                <w:sz w:val="20"/>
                <w:szCs w:val="20"/>
              </w:rPr>
            </w:pPr>
            <w:r>
              <w:rPr>
                <w:rFonts w:ascii="Arial" w:hAnsi="Arial" w:cs="Arial"/>
                <w:sz w:val="20"/>
                <w:szCs w:val="20"/>
              </w:rPr>
              <w:t>Phase 2: Deputy Chair takes over as Chair and Dr Arya becomes ex-officio member of the NTRTN.</w:t>
            </w:r>
          </w:p>
          <w:p w:rsidR="00261928" w:rsidRDefault="00261928" w:rsidP="00F21CC3">
            <w:pPr>
              <w:spacing w:before="20" w:after="20"/>
              <w:rPr>
                <w:rFonts w:ascii="Arial" w:hAnsi="Arial" w:cs="Arial"/>
                <w:sz w:val="20"/>
                <w:szCs w:val="20"/>
              </w:rPr>
            </w:pPr>
          </w:p>
          <w:p w:rsidR="00261928" w:rsidRDefault="00261928" w:rsidP="00F21CC3">
            <w:pPr>
              <w:spacing w:before="20" w:after="20"/>
              <w:rPr>
                <w:rFonts w:ascii="Arial" w:hAnsi="Arial" w:cs="Arial"/>
                <w:sz w:val="20"/>
                <w:szCs w:val="20"/>
              </w:rPr>
            </w:pPr>
            <w:r>
              <w:rPr>
                <w:rFonts w:ascii="Arial" w:hAnsi="Arial" w:cs="Arial"/>
                <w:sz w:val="20"/>
                <w:szCs w:val="20"/>
              </w:rPr>
              <w:t xml:space="preserve">Phase 3: Department of Health, in consultation with the HWA considers whether it should continue to manage NTRTN or should consider sub-contracting this project to another organisation or entity. </w:t>
            </w:r>
          </w:p>
          <w:p w:rsidR="00261928" w:rsidRDefault="00261928" w:rsidP="00F21CC3">
            <w:pPr>
              <w:spacing w:before="20" w:after="20"/>
              <w:rPr>
                <w:rFonts w:ascii="Arial" w:hAnsi="Arial" w:cs="Arial"/>
                <w:sz w:val="20"/>
                <w:szCs w:val="20"/>
              </w:rPr>
            </w:pPr>
          </w:p>
          <w:p w:rsidR="00261928" w:rsidRDefault="00261928" w:rsidP="002C016B">
            <w:pPr>
              <w:spacing w:before="20" w:after="20"/>
              <w:rPr>
                <w:rFonts w:ascii="Arial" w:hAnsi="Arial" w:cs="Arial"/>
                <w:sz w:val="20"/>
                <w:szCs w:val="20"/>
              </w:rPr>
            </w:pPr>
            <w:r>
              <w:rPr>
                <w:rFonts w:ascii="Arial" w:hAnsi="Arial" w:cs="Arial"/>
                <w:sz w:val="20"/>
                <w:szCs w:val="20"/>
              </w:rPr>
              <w:t>Dr Arya proposed that DoH interest is in ensuring that the project is managed well and NTRTN committee is empowered to provide strategic direction. Therefore, he will assume the Chair as a facilitator, rather than as a voting member.</w:t>
            </w:r>
          </w:p>
          <w:p w:rsidR="00261928" w:rsidRDefault="00261928" w:rsidP="002C016B">
            <w:pPr>
              <w:spacing w:before="20" w:after="20"/>
              <w:rPr>
                <w:rFonts w:ascii="Arial" w:hAnsi="Arial" w:cs="Arial"/>
                <w:sz w:val="20"/>
                <w:szCs w:val="20"/>
              </w:rPr>
            </w:pPr>
          </w:p>
          <w:p w:rsidR="00261928" w:rsidRDefault="00261928" w:rsidP="002C016B">
            <w:pPr>
              <w:spacing w:before="20" w:after="20"/>
              <w:rPr>
                <w:rFonts w:ascii="Arial" w:hAnsi="Arial" w:cs="Arial"/>
                <w:sz w:val="20"/>
                <w:szCs w:val="20"/>
              </w:rPr>
            </w:pPr>
            <w:r>
              <w:rPr>
                <w:rFonts w:ascii="Arial" w:hAnsi="Arial" w:cs="Arial"/>
                <w:sz w:val="20"/>
                <w:szCs w:val="20"/>
              </w:rPr>
              <w:t>Committee members explored decision making considerations within this structure; role of the NTRTN Committee; whether in future HWA would consider funding other entities to manage NTRTN; etc..</w:t>
            </w:r>
          </w:p>
          <w:p w:rsidR="00261928" w:rsidRDefault="00261928" w:rsidP="002C016B">
            <w:pPr>
              <w:spacing w:before="20" w:after="20"/>
              <w:rPr>
                <w:rFonts w:ascii="Arial" w:hAnsi="Arial" w:cs="Arial"/>
                <w:sz w:val="20"/>
                <w:szCs w:val="20"/>
              </w:rPr>
            </w:pPr>
          </w:p>
          <w:p w:rsidR="00261928" w:rsidRDefault="00261928" w:rsidP="00113994">
            <w:pPr>
              <w:spacing w:before="20" w:after="20"/>
              <w:rPr>
                <w:rFonts w:ascii="Arial" w:hAnsi="Arial" w:cs="Arial"/>
                <w:sz w:val="20"/>
                <w:szCs w:val="20"/>
              </w:rPr>
            </w:pPr>
            <w:r>
              <w:rPr>
                <w:rFonts w:ascii="Arial" w:hAnsi="Arial" w:cs="Arial"/>
                <w:sz w:val="20"/>
                <w:szCs w:val="20"/>
              </w:rPr>
              <w:t>The committee discussed the structure for managing the project and structure of the NTRTN committee and sub-committees to provide strategic direction to the NTRTN.</w:t>
            </w:r>
          </w:p>
          <w:p w:rsidR="00261928" w:rsidRDefault="00261928" w:rsidP="002C016B">
            <w:pPr>
              <w:spacing w:before="20" w:after="20"/>
              <w:rPr>
                <w:rFonts w:ascii="Arial" w:hAnsi="Arial" w:cs="Arial"/>
                <w:sz w:val="20"/>
                <w:szCs w:val="20"/>
              </w:rPr>
            </w:pPr>
          </w:p>
          <w:p w:rsidR="00261928" w:rsidRPr="009853E9" w:rsidRDefault="00261928" w:rsidP="00113994">
            <w:pPr>
              <w:spacing w:before="20" w:after="20"/>
              <w:rPr>
                <w:rFonts w:ascii="Arial" w:hAnsi="Arial" w:cs="Arial"/>
                <w:sz w:val="20"/>
                <w:szCs w:val="20"/>
              </w:rPr>
            </w:pPr>
            <w:r>
              <w:rPr>
                <w:rFonts w:ascii="Arial" w:hAnsi="Arial" w:cs="Arial"/>
                <w:sz w:val="20"/>
                <w:szCs w:val="20"/>
              </w:rPr>
              <w:t xml:space="preserve">It was agreed that formal review of the structure should be planned for October 2013. </w:t>
            </w:r>
          </w:p>
        </w:tc>
        <w:tc>
          <w:tcPr>
            <w:tcW w:w="1752" w:type="dxa"/>
          </w:tcPr>
          <w:p w:rsidR="00261928" w:rsidRPr="00DC7B46" w:rsidRDefault="00261928" w:rsidP="008230FF">
            <w:pPr>
              <w:spacing w:before="20" w:after="20"/>
              <w:rPr>
                <w:rFonts w:ascii="Arial" w:hAnsi="Arial" w:cs="Arial"/>
                <w:sz w:val="20"/>
                <w:szCs w:val="20"/>
              </w:rPr>
            </w:pPr>
          </w:p>
        </w:tc>
        <w:tc>
          <w:tcPr>
            <w:tcW w:w="1440" w:type="dxa"/>
          </w:tcPr>
          <w:p w:rsidR="00261928" w:rsidRPr="00DC7B46" w:rsidRDefault="00261928" w:rsidP="008230FF">
            <w:pPr>
              <w:spacing w:before="20" w:after="20"/>
              <w:rPr>
                <w:rFonts w:ascii="Arial" w:hAnsi="Arial" w:cs="Arial"/>
                <w:sz w:val="20"/>
                <w:szCs w:val="20"/>
              </w:rPr>
            </w:pPr>
          </w:p>
        </w:tc>
      </w:tr>
      <w:tr w:rsidR="00261928" w:rsidRPr="008230FF">
        <w:trPr>
          <w:trHeight w:val="508"/>
        </w:trPr>
        <w:tc>
          <w:tcPr>
            <w:tcW w:w="720" w:type="dxa"/>
          </w:tcPr>
          <w:p w:rsidR="00261928" w:rsidRPr="00DC7B46" w:rsidRDefault="00261928" w:rsidP="00121A13">
            <w:pPr>
              <w:rPr>
                <w:rFonts w:ascii="Arial" w:hAnsi="Arial" w:cs="Arial"/>
                <w:b/>
                <w:bCs/>
                <w:sz w:val="20"/>
                <w:szCs w:val="20"/>
              </w:rPr>
            </w:pPr>
            <w:r>
              <w:rPr>
                <w:rFonts w:ascii="Arial" w:hAnsi="Arial" w:cs="Arial"/>
                <w:b/>
                <w:bCs/>
                <w:sz w:val="20"/>
                <w:szCs w:val="20"/>
              </w:rPr>
              <w:t>3</w:t>
            </w:r>
            <w:r w:rsidRPr="00DC7B46">
              <w:rPr>
                <w:rFonts w:ascii="Arial" w:hAnsi="Arial" w:cs="Arial"/>
                <w:b/>
                <w:bCs/>
                <w:sz w:val="20"/>
                <w:szCs w:val="20"/>
              </w:rPr>
              <w:t>.</w:t>
            </w:r>
          </w:p>
        </w:tc>
        <w:tc>
          <w:tcPr>
            <w:tcW w:w="3042" w:type="dxa"/>
          </w:tcPr>
          <w:p w:rsidR="00261928" w:rsidRPr="00DC7B46" w:rsidRDefault="00261928" w:rsidP="00121A13">
            <w:pPr>
              <w:rPr>
                <w:rFonts w:ascii="Arial" w:hAnsi="Arial" w:cs="Arial"/>
                <w:b/>
                <w:bCs/>
                <w:sz w:val="20"/>
                <w:szCs w:val="20"/>
              </w:rPr>
            </w:pPr>
            <w:r>
              <w:rPr>
                <w:rFonts w:ascii="Arial" w:hAnsi="Arial" w:cs="Arial"/>
                <w:b/>
                <w:bCs/>
                <w:sz w:val="20"/>
                <w:szCs w:val="20"/>
              </w:rPr>
              <w:t>New</w:t>
            </w:r>
            <w:r w:rsidRPr="00DC7B46">
              <w:rPr>
                <w:rFonts w:ascii="Arial" w:hAnsi="Arial" w:cs="Arial"/>
                <w:b/>
                <w:bCs/>
                <w:sz w:val="20"/>
                <w:szCs w:val="20"/>
              </w:rPr>
              <w:t xml:space="preserve"> business</w:t>
            </w:r>
          </w:p>
        </w:tc>
        <w:tc>
          <w:tcPr>
            <w:tcW w:w="2973" w:type="dxa"/>
          </w:tcPr>
          <w:p w:rsidR="00261928" w:rsidRPr="00DC7B46" w:rsidRDefault="00261928" w:rsidP="00864030">
            <w:pPr>
              <w:rPr>
                <w:rFonts w:ascii="Arial" w:hAnsi="Arial" w:cs="Arial"/>
                <w:sz w:val="20"/>
                <w:szCs w:val="20"/>
                <w:lang w:val="en-US"/>
              </w:rPr>
            </w:pPr>
          </w:p>
        </w:tc>
        <w:tc>
          <w:tcPr>
            <w:tcW w:w="5249" w:type="dxa"/>
          </w:tcPr>
          <w:p w:rsidR="00261928" w:rsidRPr="009853E9" w:rsidRDefault="00261928" w:rsidP="00864030">
            <w:pPr>
              <w:autoSpaceDE w:val="0"/>
              <w:autoSpaceDN w:val="0"/>
              <w:adjustRightInd w:val="0"/>
              <w:rPr>
                <w:rFonts w:ascii="Arial" w:hAnsi="Arial" w:cs="Arial"/>
                <w:sz w:val="20"/>
                <w:szCs w:val="20"/>
                <w:lang w:val="en-US"/>
              </w:rPr>
            </w:pPr>
          </w:p>
        </w:tc>
        <w:tc>
          <w:tcPr>
            <w:tcW w:w="1752" w:type="dxa"/>
          </w:tcPr>
          <w:p w:rsidR="00261928" w:rsidRPr="00DC7B46" w:rsidRDefault="00261928" w:rsidP="00864030">
            <w:pPr>
              <w:rPr>
                <w:rFonts w:ascii="Arial" w:hAnsi="Arial" w:cs="Arial"/>
                <w:sz w:val="20"/>
                <w:szCs w:val="20"/>
              </w:rPr>
            </w:pPr>
          </w:p>
        </w:tc>
        <w:tc>
          <w:tcPr>
            <w:tcW w:w="1440" w:type="dxa"/>
          </w:tcPr>
          <w:p w:rsidR="00261928" w:rsidRPr="00DC7B46" w:rsidRDefault="00261928" w:rsidP="00864030">
            <w:pPr>
              <w:rPr>
                <w:rFonts w:ascii="Arial" w:hAnsi="Arial" w:cs="Arial"/>
                <w:sz w:val="20"/>
                <w:szCs w:val="20"/>
              </w:rPr>
            </w:pPr>
          </w:p>
        </w:tc>
      </w:tr>
      <w:tr w:rsidR="00261928" w:rsidRPr="008230FF">
        <w:trPr>
          <w:trHeight w:val="508"/>
        </w:trPr>
        <w:tc>
          <w:tcPr>
            <w:tcW w:w="720" w:type="dxa"/>
          </w:tcPr>
          <w:p w:rsidR="00261928" w:rsidRPr="00DC7B46" w:rsidRDefault="00261928" w:rsidP="00864030">
            <w:pPr>
              <w:rPr>
                <w:rFonts w:ascii="Arial" w:hAnsi="Arial" w:cs="Arial"/>
                <w:b/>
                <w:bCs/>
                <w:sz w:val="20"/>
                <w:szCs w:val="20"/>
              </w:rPr>
            </w:pPr>
          </w:p>
        </w:tc>
        <w:tc>
          <w:tcPr>
            <w:tcW w:w="3042" w:type="dxa"/>
          </w:tcPr>
          <w:p w:rsidR="00261928" w:rsidRPr="004F616E" w:rsidRDefault="00261928" w:rsidP="00773B5B">
            <w:pPr>
              <w:pStyle w:val="ListParagraph"/>
              <w:numPr>
                <w:ilvl w:val="0"/>
                <w:numId w:val="36"/>
              </w:numPr>
              <w:ind w:left="379" w:right="126" w:hanging="379"/>
              <w:rPr>
                <w:rFonts w:ascii="Arial" w:hAnsi="Arial" w:cs="Arial"/>
                <w:b/>
                <w:bCs/>
                <w:sz w:val="20"/>
                <w:szCs w:val="20"/>
              </w:rPr>
            </w:pPr>
            <w:r w:rsidRPr="004F616E">
              <w:rPr>
                <w:rFonts w:ascii="Arial" w:hAnsi="Arial" w:cs="Arial"/>
                <w:b/>
                <w:bCs/>
                <w:sz w:val="20"/>
                <w:szCs w:val="20"/>
              </w:rPr>
              <w:t xml:space="preserve">TOR </w:t>
            </w:r>
          </w:p>
        </w:tc>
        <w:tc>
          <w:tcPr>
            <w:tcW w:w="2973" w:type="dxa"/>
          </w:tcPr>
          <w:p w:rsidR="00261928" w:rsidRPr="00773B5B" w:rsidRDefault="00261928" w:rsidP="00F464FB">
            <w:pPr>
              <w:pStyle w:val="ListParagraph"/>
              <w:numPr>
                <w:ilvl w:val="0"/>
                <w:numId w:val="40"/>
              </w:numPr>
              <w:tabs>
                <w:tab w:val="clear" w:pos="1080"/>
                <w:tab w:val="num" w:pos="378"/>
              </w:tabs>
              <w:ind w:left="313" w:hanging="283"/>
              <w:rPr>
                <w:rFonts w:ascii="Arial" w:hAnsi="Arial" w:cs="Arial"/>
                <w:sz w:val="20"/>
                <w:szCs w:val="20"/>
                <w:lang w:val="en-US"/>
              </w:rPr>
            </w:pPr>
            <w:r w:rsidRPr="00773B5B">
              <w:rPr>
                <w:rFonts w:ascii="Arial" w:hAnsi="Arial" w:cs="Arial"/>
                <w:sz w:val="20"/>
                <w:szCs w:val="20"/>
                <w:lang w:val="en-US"/>
              </w:rPr>
              <w:t xml:space="preserve">For approval </w:t>
            </w:r>
          </w:p>
        </w:tc>
        <w:tc>
          <w:tcPr>
            <w:tcW w:w="5249" w:type="dxa"/>
          </w:tcPr>
          <w:p w:rsidR="00261928" w:rsidRDefault="00261928" w:rsidP="00A0500B">
            <w:pPr>
              <w:pStyle w:val="ListParagraph"/>
              <w:autoSpaceDE w:val="0"/>
              <w:autoSpaceDN w:val="0"/>
              <w:adjustRightInd w:val="0"/>
              <w:ind w:left="0"/>
              <w:rPr>
                <w:rFonts w:ascii="Arial" w:hAnsi="Arial" w:cs="Arial"/>
                <w:sz w:val="20"/>
                <w:szCs w:val="20"/>
                <w:lang w:val="en-US"/>
              </w:rPr>
            </w:pPr>
            <w:r>
              <w:rPr>
                <w:rFonts w:ascii="Arial" w:hAnsi="Arial" w:cs="Arial"/>
                <w:sz w:val="20"/>
                <w:szCs w:val="20"/>
                <w:lang w:val="en-US"/>
              </w:rPr>
              <w:t>Discussed briefly on the 17</w:t>
            </w:r>
            <w:r w:rsidRPr="00A0500B">
              <w:rPr>
                <w:rFonts w:ascii="Arial" w:hAnsi="Arial" w:cs="Arial"/>
                <w:sz w:val="20"/>
                <w:szCs w:val="20"/>
                <w:vertAlign w:val="superscript"/>
                <w:lang w:val="en-US"/>
              </w:rPr>
              <w:t>th</w:t>
            </w:r>
            <w:r>
              <w:rPr>
                <w:rFonts w:ascii="Arial" w:hAnsi="Arial" w:cs="Arial"/>
                <w:sz w:val="20"/>
                <w:szCs w:val="20"/>
                <w:lang w:val="en-US"/>
              </w:rPr>
              <w:t xml:space="preserve"> June and further discussion occurred on 18</w:t>
            </w:r>
            <w:r w:rsidRPr="00A0500B">
              <w:rPr>
                <w:rFonts w:ascii="Arial" w:hAnsi="Arial" w:cs="Arial"/>
                <w:sz w:val="20"/>
                <w:szCs w:val="20"/>
                <w:vertAlign w:val="superscript"/>
                <w:lang w:val="en-US"/>
              </w:rPr>
              <w:t>th</w:t>
            </w:r>
            <w:r>
              <w:rPr>
                <w:rFonts w:ascii="Arial" w:hAnsi="Arial" w:cs="Arial"/>
                <w:sz w:val="20"/>
                <w:szCs w:val="20"/>
                <w:lang w:val="en-US"/>
              </w:rPr>
              <w:t xml:space="preserve"> June 2013. </w:t>
            </w:r>
          </w:p>
          <w:p w:rsidR="00261928" w:rsidRDefault="00261928" w:rsidP="00A0500B">
            <w:pPr>
              <w:pStyle w:val="ListParagraph"/>
              <w:autoSpaceDE w:val="0"/>
              <w:autoSpaceDN w:val="0"/>
              <w:adjustRightInd w:val="0"/>
              <w:ind w:left="0"/>
              <w:rPr>
                <w:rFonts w:ascii="Arial" w:hAnsi="Arial" w:cs="Arial"/>
                <w:sz w:val="20"/>
                <w:szCs w:val="20"/>
                <w:lang w:val="en-US"/>
              </w:rPr>
            </w:pPr>
          </w:p>
          <w:p w:rsidR="00261928" w:rsidRPr="00DC7B46" w:rsidRDefault="00261928" w:rsidP="00A0500B">
            <w:pPr>
              <w:pStyle w:val="ListParagraph"/>
              <w:autoSpaceDE w:val="0"/>
              <w:autoSpaceDN w:val="0"/>
              <w:adjustRightInd w:val="0"/>
              <w:ind w:left="0"/>
              <w:rPr>
                <w:rFonts w:ascii="Arial" w:hAnsi="Arial" w:cs="Arial"/>
                <w:sz w:val="20"/>
                <w:szCs w:val="20"/>
                <w:lang w:val="en-US"/>
              </w:rPr>
            </w:pPr>
            <w:r>
              <w:rPr>
                <w:rFonts w:ascii="Arial" w:hAnsi="Arial" w:cs="Arial"/>
                <w:sz w:val="20"/>
                <w:szCs w:val="20"/>
              </w:rPr>
              <w:t>Natasha and Brett will review proposed draft Terms of Reference and suggest changes out of session.</w:t>
            </w:r>
          </w:p>
        </w:tc>
        <w:tc>
          <w:tcPr>
            <w:tcW w:w="1752" w:type="dxa"/>
          </w:tcPr>
          <w:p w:rsidR="00261928" w:rsidRPr="00DC7B46" w:rsidRDefault="00261928" w:rsidP="00A0500B">
            <w:pPr>
              <w:rPr>
                <w:rFonts w:ascii="Arial" w:hAnsi="Arial" w:cs="Arial"/>
                <w:sz w:val="20"/>
                <w:szCs w:val="20"/>
              </w:rPr>
            </w:pPr>
            <w:r>
              <w:rPr>
                <w:rFonts w:ascii="Arial" w:hAnsi="Arial" w:cs="Arial"/>
                <w:sz w:val="20"/>
                <w:szCs w:val="20"/>
              </w:rPr>
              <w:t>Natasha and Brett</w:t>
            </w:r>
          </w:p>
        </w:tc>
        <w:tc>
          <w:tcPr>
            <w:tcW w:w="1440" w:type="dxa"/>
          </w:tcPr>
          <w:p w:rsidR="00261928" w:rsidRPr="00DC7B46" w:rsidRDefault="00261928" w:rsidP="00864030">
            <w:pPr>
              <w:rPr>
                <w:rFonts w:ascii="Arial" w:hAnsi="Arial" w:cs="Arial"/>
                <w:sz w:val="20"/>
                <w:szCs w:val="20"/>
              </w:rPr>
            </w:pPr>
            <w:r>
              <w:rPr>
                <w:rFonts w:ascii="Arial" w:hAnsi="Arial" w:cs="Arial"/>
                <w:sz w:val="20"/>
                <w:szCs w:val="20"/>
              </w:rPr>
              <w:t>Circulate Out of session</w:t>
            </w:r>
          </w:p>
        </w:tc>
      </w:tr>
      <w:tr w:rsidR="00261928" w:rsidRPr="008230FF">
        <w:trPr>
          <w:trHeight w:val="508"/>
        </w:trPr>
        <w:tc>
          <w:tcPr>
            <w:tcW w:w="720" w:type="dxa"/>
          </w:tcPr>
          <w:p w:rsidR="00261928" w:rsidRPr="00DC7B46" w:rsidRDefault="00261928" w:rsidP="00864030">
            <w:pPr>
              <w:rPr>
                <w:rFonts w:ascii="Arial" w:hAnsi="Arial" w:cs="Arial"/>
                <w:b/>
                <w:bCs/>
                <w:sz w:val="20"/>
                <w:szCs w:val="20"/>
              </w:rPr>
            </w:pPr>
          </w:p>
        </w:tc>
        <w:tc>
          <w:tcPr>
            <w:tcW w:w="3042" w:type="dxa"/>
          </w:tcPr>
          <w:p w:rsidR="00261928" w:rsidRPr="004F616E" w:rsidRDefault="00261928" w:rsidP="00773B5B">
            <w:pPr>
              <w:pStyle w:val="ListParagraph"/>
              <w:numPr>
                <w:ilvl w:val="0"/>
                <w:numId w:val="36"/>
              </w:numPr>
              <w:ind w:left="379" w:right="126" w:hanging="379"/>
              <w:rPr>
                <w:rFonts w:ascii="Arial" w:hAnsi="Arial" w:cs="Arial"/>
                <w:b/>
                <w:bCs/>
                <w:sz w:val="20"/>
                <w:szCs w:val="20"/>
              </w:rPr>
            </w:pPr>
            <w:r w:rsidRPr="004F616E">
              <w:rPr>
                <w:rFonts w:ascii="Arial" w:hAnsi="Arial" w:cs="Arial"/>
                <w:b/>
                <w:bCs/>
                <w:sz w:val="20"/>
                <w:szCs w:val="20"/>
              </w:rPr>
              <w:t>Deputy Chair appointment</w:t>
            </w:r>
          </w:p>
        </w:tc>
        <w:tc>
          <w:tcPr>
            <w:tcW w:w="2973" w:type="dxa"/>
          </w:tcPr>
          <w:p w:rsidR="00261928" w:rsidRPr="00773B5B" w:rsidRDefault="00261928" w:rsidP="00F464FB">
            <w:pPr>
              <w:pStyle w:val="ListParagraph"/>
              <w:numPr>
                <w:ilvl w:val="0"/>
                <w:numId w:val="40"/>
              </w:numPr>
              <w:tabs>
                <w:tab w:val="clear" w:pos="1080"/>
                <w:tab w:val="num" w:pos="378"/>
              </w:tabs>
              <w:ind w:left="313" w:hanging="283"/>
              <w:rPr>
                <w:rFonts w:ascii="Arial" w:hAnsi="Arial" w:cs="Arial"/>
                <w:sz w:val="20"/>
                <w:szCs w:val="20"/>
                <w:lang w:val="en-US"/>
              </w:rPr>
            </w:pPr>
            <w:r w:rsidRPr="00773B5B">
              <w:rPr>
                <w:rFonts w:ascii="Arial" w:hAnsi="Arial" w:cs="Arial"/>
                <w:sz w:val="20"/>
                <w:szCs w:val="20"/>
                <w:lang w:val="en-US"/>
              </w:rPr>
              <w:t>For appointment</w:t>
            </w:r>
          </w:p>
        </w:tc>
        <w:tc>
          <w:tcPr>
            <w:tcW w:w="5249" w:type="dxa"/>
          </w:tcPr>
          <w:p w:rsidR="00261928" w:rsidRPr="00DC7B46" w:rsidRDefault="00261928" w:rsidP="00A0500B">
            <w:pPr>
              <w:autoSpaceDE w:val="0"/>
              <w:autoSpaceDN w:val="0"/>
              <w:adjustRightInd w:val="0"/>
              <w:rPr>
                <w:rFonts w:ascii="Arial" w:hAnsi="Arial" w:cs="Arial"/>
                <w:sz w:val="20"/>
                <w:szCs w:val="20"/>
              </w:rPr>
            </w:pPr>
            <w:r>
              <w:rPr>
                <w:rFonts w:ascii="Arial" w:hAnsi="Arial" w:cs="Arial"/>
                <w:sz w:val="20"/>
                <w:szCs w:val="20"/>
              </w:rPr>
              <w:t>For appointment of chair at the next meeting</w:t>
            </w:r>
          </w:p>
        </w:tc>
        <w:tc>
          <w:tcPr>
            <w:tcW w:w="1752" w:type="dxa"/>
          </w:tcPr>
          <w:p w:rsidR="00261928" w:rsidRPr="00DC7B46" w:rsidRDefault="00261928" w:rsidP="00864030">
            <w:pPr>
              <w:rPr>
                <w:rFonts w:ascii="Arial" w:hAnsi="Arial" w:cs="Arial"/>
                <w:sz w:val="20"/>
                <w:szCs w:val="20"/>
              </w:rPr>
            </w:pPr>
            <w:r>
              <w:rPr>
                <w:rFonts w:ascii="Arial" w:hAnsi="Arial" w:cs="Arial"/>
                <w:sz w:val="20"/>
                <w:szCs w:val="20"/>
              </w:rPr>
              <w:t>Chair</w:t>
            </w:r>
          </w:p>
        </w:tc>
        <w:tc>
          <w:tcPr>
            <w:tcW w:w="1440" w:type="dxa"/>
          </w:tcPr>
          <w:p w:rsidR="00261928" w:rsidRPr="00DC7B46" w:rsidRDefault="00261928" w:rsidP="00864030">
            <w:pPr>
              <w:rPr>
                <w:rFonts w:ascii="Arial" w:hAnsi="Arial" w:cs="Arial"/>
                <w:sz w:val="20"/>
                <w:szCs w:val="20"/>
              </w:rPr>
            </w:pPr>
            <w:r>
              <w:rPr>
                <w:rFonts w:ascii="Arial" w:hAnsi="Arial" w:cs="Arial"/>
                <w:sz w:val="20"/>
                <w:szCs w:val="20"/>
              </w:rPr>
              <w:t>July 2013</w:t>
            </w:r>
          </w:p>
        </w:tc>
      </w:tr>
      <w:tr w:rsidR="00261928" w:rsidRPr="008230FF">
        <w:trPr>
          <w:trHeight w:val="508"/>
        </w:trPr>
        <w:tc>
          <w:tcPr>
            <w:tcW w:w="720" w:type="dxa"/>
          </w:tcPr>
          <w:p w:rsidR="00261928" w:rsidRPr="00DC7B46" w:rsidRDefault="00261928" w:rsidP="00864030">
            <w:pPr>
              <w:rPr>
                <w:rFonts w:ascii="Arial" w:hAnsi="Arial" w:cs="Arial"/>
                <w:b/>
                <w:bCs/>
                <w:sz w:val="20"/>
                <w:szCs w:val="20"/>
              </w:rPr>
            </w:pPr>
          </w:p>
        </w:tc>
        <w:tc>
          <w:tcPr>
            <w:tcW w:w="3042" w:type="dxa"/>
          </w:tcPr>
          <w:p w:rsidR="00261928" w:rsidRPr="004F616E" w:rsidRDefault="00261928" w:rsidP="00773B5B">
            <w:pPr>
              <w:pStyle w:val="ListParagraph"/>
              <w:numPr>
                <w:ilvl w:val="0"/>
                <w:numId w:val="36"/>
              </w:numPr>
              <w:ind w:left="379" w:right="126" w:hanging="379"/>
              <w:rPr>
                <w:rFonts w:ascii="Arial" w:hAnsi="Arial" w:cs="Arial"/>
                <w:b/>
                <w:bCs/>
                <w:sz w:val="20"/>
                <w:szCs w:val="20"/>
              </w:rPr>
            </w:pPr>
            <w:r w:rsidRPr="004F616E">
              <w:rPr>
                <w:rFonts w:ascii="Arial" w:hAnsi="Arial" w:cs="Arial"/>
                <w:b/>
                <w:bCs/>
                <w:sz w:val="20"/>
                <w:szCs w:val="20"/>
              </w:rPr>
              <w:t>Communication Plan</w:t>
            </w:r>
          </w:p>
        </w:tc>
        <w:tc>
          <w:tcPr>
            <w:tcW w:w="2973" w:type="dxa"/>
          </w:tcPr>
          <w:p w:rsidR="00261928" w:rsidRPr="00773B5B" w:rsidRDefault="00261928" w:rsidP="00F464FB">
            <w:pPr>
              <w:pStyle w:val="ListParagraph"/>
              <w:numPr>
                <w:ilvl w:val="0"/>
                <w:numId w:val="40"/>
              </w:numPr>
              <w:tabs>
                <w:tab w:val="clear" w:pos="1080"/>
                <w:tab w:val="num" w:pos="378"/>
              </w:tabs>
              <w:ind w:left="313" w:hanging="283"/>
              <w:rPr>
                <w:rFonts w:ascii="Arial" w:hAnsi="Arial" w:cs="Arial"/>
                <w:sz w:val="20"/>
                <w:szCs w:val="20"/>
                <w:lang w:val="en-US"/>
              </w:rPr>
            </w:pPr>
            <w:r w:rsidRPr="00773B5B">
              <w:rPr>
                <w:rFonts w:ascii="Arial" w:hAnsi="Arial" w:cs="Arial"/>
                <w:sz w:val="20"/>
                <w:szCs w:val="20"/>
                <w:lang w:val="en-US"/>
              </w:rPr>
              <w:t>For approval</w:t>
            </w:r>
          </w:p>
        </w:tc>
        <w:tc>
          <w:tcPr>
            <w:tcW w:w="5249" w:type="dxa"/>
          </w:tcPr>
          <w:p w:rsidR="00261928" w:rsidRPr="00DC7B46" w:rsidRDefault="00261928" w:rsidP="00A0500B">
            <w:pPr>
              <w:autoSpaceDE w:val="0"/>
              <w:autoSpaceDN w:val="0"/>
              <w:adjustRightInd w:val="0"/>
              <w:rPr>
                <w:rFonts w:ascii="Arial" w:hAnsi="Arial" w:cs="Arial"/>
                <w:sz w:val="20"/>
                <w:szCs w:val="20"/>
              </w:rPr>
            </w:pPr>
            <w:r>
              <w:rPr>
                <w:rFonts w:ascii="Arial" w:hAnsi="Arial" w:cs="Arial"/>
                <w:sz w:val="20"/>
                <w:szCs w:val="20"/>
              </w:rPr>
              <w:t xml:space="preserve">Received by members – not discussed </w:t>
            </w:r>
          </w:p>
        </w:tc>
        <w:tc>
          <w:tcPr>
            <w:tcW w:w="1752" w:type="dxa"/>
          </w:tcPr>
          <w:p w:rsidR="00261928" w:rsidRPr="00DC7B46" w:rsidRDefault="00261928" w:rsidP="00864030">
            <w:pPr>
              <w:rPr>
                <w:rFonts w:ascii="Arial" w:hAnsi="Arial" w:cs="Arial"/>
                <w:sz w:val="20"/>
                <w:szCs w:val="20"/>
              </w:rPr>
            </w:pPr>
            <w:r>
              <w:rPr>
                <w:rFonts w:ascii="Arial" w:hAnsi="Arial" w:cs="Arial"/>
                <w:sz w:val="20"/>
                <w:szCs w:val="20"/>
              </w:rPr>
              <w:t>Chair</w:t>
            </w:r>
          </w:p>
        </w:tc>
        <w:tc>
          <w:tcPr>
            <w:tcW w:w="1440" w:type="dxa"/>
          </w:tcPr>
          <w:p w:rsidR="00261928" w:rsidRPr="00DC7B46" w:rsidRDefault="00261928" w:rsidP="00864030">
            <w:pPr>
              <w:rPr>
                <w:rFonts w:ascii="Arial" w:hAnsi="Arial" w:cs="Arial"/>
                <w:sz w:val="20"/>
                <w:szCs w:val="20"/>
              </w:rPr>
            </w:pPr>
            <w:r>
              <w:rPr>
                <w:rFonts w:ascii="Arial" w:hAnsi="Arial" w:cs="Arial"/>
                <w:sz w:val="20"/>
                <w:szCs w:val="20"/>
              </w:rPr>
              <w:t>July 2013</w:t>
            </w:r>
          </w:p>
        </w:tc>
      </w:tr>
      <w:tr w:rsidR="00261928" w:rsidRPr="008230FF">
        <w:trPr>
          <w:trHeight w:val="508"/>
        </w:trPr>
        <w:tc>
          <w:tcPr>
            <w:tcW w:w="720" w:type="dxa"/>
          </w:tcPr>
          <w:p w:rsidR="00261928" w:rsidRPr="00DC7B46" w:rsidRDefault="00261928" w:rsidP="00864030">
            <w:pPr>
              <w:rPr>
                <w:rFonts w:ascii="Arial" w:hAnsi="Arial" w:cs="Arial"/>
                <w:b/>
                <w:bCs/>
                <w:sz w:val="20"/>
                <w:szCs w:val="20"/>
              </w:rPr>
            </w:pPr>
          </w:p>
        </w:tc>
        <w:tc>
          <w:tcPr>
            <w:tcW w:w="3042" w:type="dxa"/>
          </w:tcPr>
          <w:p w:rsidR="00261928" w:rsidRPr="004F616E" w:rsidRDefault="00261928" w:rsidP="00773B5B">
            <w:pPr>
              <w:pStyle w:val="ListParagraph"/>
              <w:numPr>
                <w:ilvl w:val="0"/>
                <w:numId w:val="36"/>
              </w:numPr>
              <w:ind w:left="379" w:right="126" w:hanging="379"/>
              <w:rPr>
                <w:rFonts w:ascii="Arial" w:hAnsi="Arial" w:cs="Arial"/>
                <w:b/>
                <w:bCs/>
                <w:sz w:val="20"/>
                <w:szCs w:val="20"/>
              </w:rPr>
            </w:pPr>
            <w:r w:rsidRPr="004F616E">
              <w:rPr>
                <w:rFonts w:ascii="Arial" w:hAnsi="Arial" w:cs="Arial"/>
                <w:b/>
                <w:bCs/>
                <w:sz w:val="20"/>
                <w:szCs w:val="20"/>
              </w:rPr>
              <w:t>NTRTN Stakeholder Forum</w:t>
            </w:r>
          </w:p>
        </w:tc>
        <w:tc>
          <w:tcPr>
            <w:tcW w:w="2973" w:type="dxa"/>
          </w:tcPr>
          <w:p w:rsidR="00261928" w:rsidRPr="00773B5B" w:rsidRDefault="00261928" w:rsidP="00F464FB">
            <w:pPr>
              <w:pStyle w:val="ListParagraph"/>
              <w:numPr>
                <w:ilvl w:val="0"/>
                <w:numId w:val="40"/>
              </w:numPr>
              <w:tabs>
                <w:tab w:val="clear" w:pos="1080"/>
                <w:tab w:val="num" w:pos="378"/>
              </w:tabs>
              <w:ind w:left="313" w:hanging="283"/>
              <w:rPr>
                <w:rFonts w:ascii="Arial" w:hAnsi="Arial" w:cs="Arial"/>
                <w:sz w:val="20"/>
                <w:szCs w:val="20"/>
                <w:lang w:val="en-US"/>
              </w:rPr>
            </w:pPr>
            <w:r>
              <w:rPr>
                <w:rFonts w:ascii="Arial" w:hAnsi="Arial" w:cs="Arial"/>
                <w:sz w:val="20"/>
                <w:szCs w:val="20"/>
                <w:lang w:val="en-US"/>
              </w:rPr>
              <w:t xml:space="preserve">Proposed date: 9 </w:t>
            </w:r>
            <w:r w:rsidRPr="00773B5B">
              <w:rPr>
                <w:rFonts w:ascii="Arial" w:hAnsi="Arial" w:cs="Arial"/>
                <w:sz w:val="20"/>
                <w:szCs w:val="20"/>
                <w:lang w:val="en-US"/>
              </w:rPr>
              <w:t>August 2013</w:t>
            </w:r>
            <w:r>
              <w:rPr>
                <w:rFonts w:ascii="Arial" w:hAnsi="Arial" w:cs="Arial"/>
                <w:sz w:val="20"/>
                <w:szCs w:val="20"/>
                <w:lang w:val="en-US"/>
              </w:rPr>
              <w:t xml:space="preserve"> (all day event)</w:t>
            </w:r>
          </w:p>
          <w:p w:rsidR="00261928" w:rsidRPr="00773B5B" w:rsidRDefault="00261928" w:rsidP="00F464FB">
            <w:pPr>
              <w:pStyle w:val="ListParagraph"/>
              <w:numPr>
                <w:ilvl w:val="0"/>
                <w:numId w:val="40"/>
              </w:numPr>
              <w:tabs>
                <w:tab w:val="clear" w:pos="1080"/>
                <w:tab w:val="num" w:pos="378"/>
              </w:tabs>
              <w:ind w:left="313" w:hanging="283"/>
              <w:rPr>
                <w:rFonts w:ascii="Arial" w:hAnsi="Arial" w:cs="Arial"/>
                <w:sz w:val="20"/>
                <w:szCs w:val="20"/>
                <w:lang w:val="en-US"/>
              </w:rPr>
            </w:pPr>
            <w:r>
              <w:rPr>
                <w:rFonts w:ascii="Arial" w:hAnsi="Arial" w:cs="Arial"/>
                <w:sz w:val="20"/>
                <w:szCs w:val="20"/>
                <w:lang w:val="en-US"/>
              </w:rPr>
              <w:t>Barbara James house. 9 Mirambeena street, The Gardens. (Supporting NGO).</w:t>
            </w:r>
          </w:p>
        </w:tc>
        <w:tc>
          <w:tcPr>
            <w:tcW w:w="5249" w:type="dxa"/>
          </w:tcPr>
          <w:p w:rsidR="00261928" w:rsidRDefault="00261928" w:rsidP="004C54A1">
            <w:pPr>
              <w:numPr>
                <w:ilvl w:val="0"/>
                <w:numId w:val="40"/>
              </w:numPr>
              <w:tabs>
                <w:tab w:val="left" w:pos="285"/>
              </w:tabs>
              <w:autoSpaceDE w:val="0"/>
              <w:autoSpaceDN w:val="0"/>
              <w:adjustRightInd w:val="0"/>
              <w:ind w:left="313" w:hanging="283"/>
              <w:rPr>
                <w:rFonts w:ascii="Arial" w:hAnsi="Arial" w:cs="Arial"/>
                <w:sz w:val="20"/>
                <w:szCs w:val="20"/>
              </w:rPr>
            </w:pPr>
            <w:r>
              <w:rPr>
                <w:rFonts w:ascii="Arial" w:hAnsi="Arial" w:cs="Arial"/>
                <w:sz w:val="20"/>
                <w:szCs w:val="20"/>
              </w:rPr>
              <w:t>Stake holder list</w:t>
            </w:r>
          </w:p>
          <w:p w:rsidR="00261928" w:rsidRPr="00DC7B46" w:rsidRDefault="00261928" w:rsidP="004C54A1">
            <w:pPr>
              <w:numPr>
                <w:ilvl w:val="0"/>
                <w:numId w:val="40"/>
              </w:numPr>
              <w:tabs>
                <w:tab w:val="left" w:pos="285"/>
              </w:tabs>
              <w:autoSpaceDE w:val="0"/>
              <w:autoSpaceDN w:val="0"/>
              <w:adjustRightInd w:val="0"/>
              <w:ind w:left="313" w:hanging="283"/>
              <w:rPr>
                <w:rFonts w:ascii="Arial" w:hAnsi="Arial" w:cs="Arial"/>
                <w:sz w:val="20"/>
                <w:szCs w:val="20"/>
              </w:rPr>
            </w:pPr>
            <w:r>
              <w:rPr>
                <w:rFonts w:ascii="Arial" w:hAnsi="Arial" w:cs="Arial"/>
                <w:sz w:val="20"/>
                <w:szCs w:val="20"/>
              </w:rPr>
              <w:t>NTRTN Members may be contacted to contribute on the day.</w:t>
            </w:r>
          </w:p>
        </w:tc>
        <w:tc>
          <w:tcPr>
            <w:tcW w:w="1752" w:type="dxa"/>
          </w:tcPr>
          <w:p w:rsidR="00261928" w:rsidRPr="00DC7B46" w:rsidRDefault="00261928" w:rsidP="00864030">
            <w:pPr>
              <w:rPr>
                <w:rFonts w:ascii="Arial" w:hAnsi="Arial" w:cs="Arial"/>
                <w:sz w:val="20"/>
                <w:szCs w:val="20"/>
              </w:rPr>
            </w:pPr>
            <w:r>
              <w:rPr>
                <w:rFonts w:ascii="Arial" w:hAnsi="Arial" w:cs="Arial"/>
                <w:sz w:val="20"/>
                <w:szCs w:val="20"/>
              </w:rPr>
              <w:t>Chair</w:t>
            </w:r>
          </w:p>
        </w:tc>
        <w:tc>
          <w:tcPr>
            <w:tcW w:w="1440" w:type="dxa"/>
          </w:tcPr>
          <w:p w:rsidR="00261928" w:rsidRPr="00DC7B46" w:rsidRDefault="00261928" w:rsidP="00864030">
            <w:pPr>
              <w:rPr>
                <w:rFonts w:ascii="Arial" w:hAnsi="Arial" w:cs="Arial"/>
                <w:sz w:val="20"/>
                <w:szCs w:val="20"/>
              </w:rPr>
            </w:pPr>
          </w:p>
        </w:tc>
      </w:tr>
      <w:tr w:rsidR="00261928" w:rsidRPr="008230FF">
        <w:trPr>
          <w:trHeight w:val="508"/>
        </w:trPr>
        <w:tc>
          <w:tcPr>
            <w:tcW w:w="720" w:type="dxa"/>
            <w:shd w:val="clear" w:color="auto" w:fill="DBE5F1"/>
          </w:tcPr>
          <w:p w:rsidR="00261928" w:rsidRPr="00DC7B46" w:rsidRDefault="00261928" w:rsidP="008230FF">
            <w:pPr>
              <w:spacing w:before="20" w:after="20"/>
              <w:rPr>
                <w:rFonts w:ascii="Arial" w:hAnsi="Arial" w:cs="Arial"/>
                <w:b/>
                <w:bCs/>
                <w:sz w:val="20"/>
                <w:szCs w:val="20"/>
              </w:rPr>
            </w:pPr>
            <w:r>
              <w:rPr>
                <w:rFonts w:ascii="Arial" w:hAnsi="Arial" w:cs="Arial"/>
                <w:b/>
                <w:bCs/>
                <w:sz w:val="20"/>
                <w:szCs w:val="20"/>
              </w:rPr>
              <w:t xml:space="preserve">4. </w:t>
            </w:r>
          </w:p>
        </w:tc>
        <w:tc>
          <w:tcPr>
            <w:tcW w:w="3042" w:type="dxa"/>
            <w:shd w:val="clear" w:color="auto" w:fill="DBE5F1"/>
          </w:tcPr>
          <w:p w:rsidR="00261928" w:rsidRPr="00DC7B46" w:rsidRDefault="00261928" w:rsidP="00121A13">
            <w:pPr>
              <w:spacing w:before="20" w:after="20"/>
              <w:ind w:left="180"/>
              <w:rPr>
                <w:rFonts w:ascii="Arial" w:hAnsi="Arial" w:cs="Arial"/>
                <w:b/>
                <w:bCs/>
                <w:sz w:val="20"/>
                <w:szCs w:val="20"/>
              </w:rPr>
            </w:pPr>
            <w:r>
              <w:rPr>
                <w:rFonts w:ascii="Arial" w:hAnsi="Arial" w:cs="Arial"/>
                <w:b/>
                <w:bCs/>
                <w:sz w:val="20"/>
                <w:szCs w:val="20"/>
              </w:rPr>
              <w:t>Standing Items</w:t>
            </w:r>
          </w:p>
        </w:tc>
        <w:tc>
          <w:tcPr>
            <w:tcW w:w="2973" w:type="dxa"/>
            <w:shd w:val="clear" w:color="auto" w:fill="DBE5F1"/>
          </w:tcPr>
          <w:p w:rsidR="00261928" w:rsidRPr="00DC7B46" w:rsidRDefault="00261928" w:rsidP="00773B5B">
            <w:pPr>
              <w:ind w:left="378"/>
              <w:rPr>
                <w:rFonts w:ascii="Arial" w:hAnsi="Arial" w:cs="Arial"/>
                <w:sz w:val="20"/>
                <w:szCs w:val="20"/>
              </w:rPr>
            </w:pPr>
          </w:p>
        </w:tc>
        <w:tc>
          <w:tcPr>
            <w:tcW w:w="5249" w:type="dxa"/>
            <w:shd w:val="clear" w:color="auto" w:fill="DBE5F1"/>
          </w:tcPr>
          <w:p w:rsidR="00261928" w:rsidRPr="00DC7B46" w:rsidRDefault="00261928" w:rsidP="00F464FB">
            <w:pPr>
              <w:pStyle w:val="ListParagraph"/>
              <w:tabs>
                <w:tab w:val="left" w:pos="285"/>
              </w:tabs>
              <w:spacing w:before="20" w:after="20"/>
              <w:ind w:left="0"/>
              <w:rPr>
                <w:rFonts w:ascii="Arial" w:hAnsi="Arial" w:cs="Arial"/>
                <w:sz w:val="20"/>
                <w:szCs w:val="20"/>
              </w:rPr>
            </w:pPr>
          </w:p>
        </w:tc>
        <w:tc>
          <w:tcPr>
            <w:tcW w:w="1752" w:type="dxa"/>
            <w:shd w:val="clear" w:color="auto" w:fill="DBE5F1"/>
          </w:tcPr>
          <w:p w:rsidR="00261928" w:rsidRPr="00DC7B46" w:rsidRDefault="00261928" w:rsidP="008230FF">
            <w:pPr>
              <w:spacing w:before="20" w:after="20"/>
              <w:rPr>
                <w:rFonts w:ascii="Arial" w:hAnsi="Arial" w:cs="Arial"/>
                <w:sz w:val="20"/>
                <w:szCs w:val="20"/>
              </w:rPr>
            </w:pPr>
          </w:p>
        </w:tc>
        <w:tc>
          <w:tcPr>
            <w:tcW w:w="1440" w:type="dxa"/>
            <w:shd w:val="clear" w:color="auto" w:fill="DBE5F1"/>
          </w:tcPr>
          <w:p w:rsidR="00261928" w:rsidRPr="00DC7B46" w:rsidRDefault="00261928" w:rsidP="008230FF">
            <w:pPr>
              <w:spacing w:before="20" w:after="20"/>
              <w:rPr>
                <w:rFonts w:ascii="Arial" w:hAnsi="Arial" w:cs="Arial"/>
                <w:sz w:val="20"/>
                <w:szCs w:val="20"/>
              </w:rPr>
            </w:pPr>
          </w:p>
        </w:tc>
      </w:tr>
      <w:tr w:rsidR="00261928" w:rsidRPr="008230FF">
        <w:trPr>
          <w:trHeight w:val="508"/>
        </w:trPr>
        <w:tc>
          <w:tcPr>
            <w:tcW w:w="720" w:type="dxa"/>
          </w:tcPr>
          <w:p w:rsidR="00261928" w:rsidRPr="00DC7B46" w:rsidRDefault="00261928" w:rsidP="008230FF">
            <w:pPr>
              <w:spacing w:before="20" w:after="20"/>
              <w:rPr>
                <w:rFonts w:ascii="Arial" w:hAnsi="Arial" w:cs="Arial"/>
                <w:b/>
                <w:bCs/>
                <w:sz w:val="20"/>
                <w:szCs w:val="20"/>
              </w:rPr>
            </w:pPr>
          </w:p>
        </w:tc>
        <w:tc>
          <w:tcPr>
            <w:tcW w:w="3042" w:type="dxa"/>
          </w:tcPr>
          <w:p w:rsidR="00261928" w:rsidRPr="00773B5B" w:rsidRDefault="00261928" w:rsidP="00773B5B">
            <w:pPr>
              <w:pStyle w:val="ListParagraph"/>
              <w:numPr>
                <w:ilvl w:val="0"/>
                <w:numId w:val="37"/>
              </w:numPr>
              <w:tabs>
                <w:tab w:val="clear" w:pos="1103"/>
                <w:tab w:val="num" w:pos="379"/>
              </w:tabs>
              <w:spacing w:before="20" w:after="20"/>
              <w:ind w:left="379" w:hanging="379"/>
              <w:rPr>
                <w:rFonts w:ascii="Arial" w:hAnsi="Arial" w:cs="Arial"/>
                <w:b/>
                <w:bCs/>
                <w:sz w:val="20"/>
                <w:szCs w:val="20"/>
              </w:rPr>
            </w:pPr>
            <w:r>
              <w:rPr>
                <w:rFonts w:ascii="Arial" w:hAnsi="Arial" w:cs="Arial"/>
                <w:b/>
                <w:bCs/>
                <w:sz w:val="20"/>
                <w:szCs w:val="20"/>
              </w:rPr>
              <w:t>NT</w:t>
            </w:r>
            <w:r w:rsidRPr="00773B5B">
              <w:rPr>
                <w:rFonts w:ascii="Arial" w:hAnsi="Arial" w:cs="Arial"/>
                <w:b/>
                <w:bCs/>
                <w:sz w:val="20"/>
                <w:szCs w:val="20"/>
              </w:rPr>
              <w:t>SLE</w:t>
            </w:r>
          </w:p>
        </w:tc>
        <w:tc>
          <w:tcPr>
            <w:tcW w:w="2973" w:type="dxa"/>
          </w:tcPr>
          <w:p w:rsidR="00261928" w:rsidRPr="00121A13" w:rsidRDefault="00261928" w:rsidP="00121A13">
            <w:pPr>
              <w:numPr>
                <w:ilvl w:val="0"/>
                <w:numId w:val="6"/>
              </w:numPr>
              <w:tabs>
                <w:tab w:val="clear" w:pos="720"/>
                <w:tab w:val="num" w:pos="378"/>
              </w:tabs>
              <w:ind w:left="378"/>
              <w:rPr>
                <w:rFonts w:ascii="Arial" w:hAnsi="Arial" w:cs="Arial"/>
                <w:sz w:val="20"/>
                <w:szCs w:val="20"/>
              </w:rPr>
            </w:pPr>
            <w:r>
              <w:rPr>
                <w:rFonts w:ascii="Arial" w:hAnsi="Arial" w:cs="Arial"/>
                <w:sz w:val="20"/>
                <w:szCs w:val="20"/>
              </w:rPr>
              <w:t>Progress report and Presentation</w:t>
            </w:r>
          </w:p>
        </w:tc>
        <w:tc>
          <w:tcPr>
            <w:tcW w:w="5249" w:type="dxa"/>
          </w:tcPr>
          <w:p w:rsidR="00261928" w:rsidRDefault="00261928" w:rsidP="00023DC5">
            <w:pPr>
              <w:pStyle w:val="ListParagraph"/>
              <w:numPr>
                <w:ilvl w:val="0"/>
                <w:numId w:val="6"/>
              </w:numPr>
              <w:tabs>
                <w:tab w:val="left" w:pos="285"/>
              </w:tabs>
              <w:spacing w:before="20" w:after="20"/>
              <w:ind w:left="378"/>
              <w:rPr>
                <w:rFonts w:ascii="Arial" w:hAnsi="Arial" w:cs="Arial"/>
                <w:sz w:val="20"/>
                <w:szCs w:val="20"/>
              </w:rPr>
            </w:pPr>
            <w:r>
              <w:rPr>
                <w:rFonts w:ascii="Arial" w:hAnsi="Arial" w:cs="Arial"/>
                <w:sz w:val="20"/>
                <w:szCs w:val="20"/>
              </w:rPr>
              <w:t>HWA Agreement between DoH expires 30 June 2013</w:t>
            </w:r>
          </w:p>
          <w:p w:rsidR="00261928" w:rsidRPr="00DC7B46" w:rsidRDefault="00261928" w:rsidP="00023DC5">
            <w:pPr>
              <w:pStyle w:val="ListParagraph"/>
              <w:numPr>
                <w:ilvl w:val="0"/>
                <w:numId w:val="6"/>
              </w:numPr>
              <w:tabs>
                <w:tab w:val="left" w:pos="285"/>
              </w:tabs>
              <w:spacing w:before="20" w:after="20"/>
              <w:ind w:left="378"/>
              <w:rPr>
                <w:rFonts w:ascii="Arial" w:hAnsi="Arial" w:cs="Arial"/>
                <w:sz w:val="20"/>
                <w:szCs w:val="20"/>
              </w:rPr>
            </w:pPr>
            <w:r>
              <w:rPr>
                <w:rFonts w:ascii="Arial" w:hAnsi="Arial" w:cs="Arial"/>
                <w:sz w:val="20"/>
                <w:szCs w:val="20"/>
              </w:rPr>
              <w:t>DoH Agreement between Flinders University expires 30 June 2013</w:t>
            </w:r>
          </w:p>
        </w:tc>
        <w:tc>
          <w:tcPr>
            <w:tcW w:w="1752" w:type="dxa"/>
          </w:tcPr>
          <w:p w:rsidR="00261928" w:rsidRPr="00DC7B46" w:rsidRDefault="00261928" w:rsidP="008230FF">
            <w:pPr>
              <w:spacing w:before="20" w:after="20"/>
              <w:rPr>
                <w:rFonts w:ascii="Arial" w:hAnsi="Arial" w:cs="Arial"/>
                <w:sz w:val="20"/>
                <w:szCs w:val="20"/>
              </w:rPr>
            </w:pPr>
            <w:r>
              <w:rPr>
                <w:rFonts w:ascii="Arial" w:hAnsi="Arial" w:cs="Arial"/>
                <w:sz w:val="20"/>
                <w:szCs w:val="20"/>
              </w:rPr>
              <w:t>Janette Galton</w:t>
            </w:r>
          </w:p>
        </w:tc>
        <w:tc>
          <w:tcPr>
            <w:tcW w:w="1440" w:type="dxa"/>
          </w:tcPr>
          <w:p w:rsidR="00261928" w:rsidRPr="00DC7B46" w:rsidRDefault="00261928" w:rsidP="008230FF">
            <w:pPr>
              <w:spacing w:before="20" w:after="20"/>
              <w:rPr>
                <w:rFonts w:ascii="Arial" w:hAnsi="Arial" w:cs="Arial"/>
                <w:sz w:val="20"/>
                <w:szCs w:val="20"/>
              </w:rPr>
            </w:pPr>
          </w:p>
        </w:tc>
      </w:tr>
      <w:tr w:rsidR="00261928" w:rsidRPr="008230FF">
        <w:trPr>
          <w:trHeight w:val="508"/>
        </w:trPr>
        <w:tc>
          <w:tcPr>
            <w:tcW w:w="720" w:type="dxa"/>
          </w:tcPr>
          <w:p w:rsidR="00261928" w:rsidRPr="00DC7B46" w:rsidRDefault="00261928" w:rsidP="008230FF">
            <w:pPr>
              <w:spacing w:before="20" w:after="20"/>
              <w:rPr>
                <w:rFonts w:ascii="Arial" w:hAnsi="Arial" w:cs="Arial"/>
                <w:b/>
                <w:bCs/>
                <w:sz w:val="20"/>
                <w:szCs w:val="20"/>
              </w:rPr>
            </w:pPr>
          </w:p>
        </w:tc>
        <w:tc>
          <w:tcPr>
            <w:tcW w:w="3042" w:type="dxa"/>
          </w:tcPr>
          <w:p w:rsidR="00261928" w:rsidRPr="00773B5B" w:rsidRDefault="00261928" w:rsidP="00773B5B">
            <w:pPr>
              <w:pStyle w:val="ListParagraph"/>
              <w:numPr>
                <w:ilvl w:val="0"/>
                <w:numId w:val="37"/>
              </w:numPr>
              <w:tabs>
                <w:tab w:val="clear" w:pos="1103"/>
                <w:tab w:val="num" w:pos="379"/>
              </w:tabs>
              <w:spacing w:before="20" w:after="20"/>
              <w:ind w:left="379" w:hanging="379"/>
              <w:rPr>
                <w:rFonts w:ascii="Arial" w:hAnsi="Arial" w:cs="Arial"/>
                <w:b/>
                <w:bCs/>
                <w:sz w:val="20"/>
                <w:szCs w:val="20"/>
              </w:rPr>
            </w:pPr>
            <w:r w:rsidRPr="00773B5B">
              <w:rPr>
                <w:rFonts w:ascii="Arial" w:hAnsi="Arial" w:cs="Arial"/>
                <w:b/>
                <w:bCs/>
                <w:sz w:val="20"/>
                <w:szCs w:val="20"/>
              </w:rPr>
              <w:t>CSSP</w:t>
            </w:r>
          </w:p>
        </w:tc>
        <w:tc>
          <w:tcPr>
            <w:tcW w:w="2973" w:type="dxa"/>
          </w:tcPr>
          <w:p w:rsidR="00261928" w:rsidRPr="00DC7B46" w:rsidRDefault="00261928" w:rsidP="00121A13">
            <w:pPr>
              <w:numPr>
                <w:ilvl w:val="0"/>
                <w:numId w:val="15"/>
              </w:numPr>
              <w:tabs>
                <w:tab w:val="clear" w:pos="720"/>
                <w:tab w:val="num" w:pos="378"/>
              </w:tabs>
              <w:ind w:left="378"/>
              <w:rPr>
                <w:rFonts w:ascii="Arial" w:hAnsi="Arial" w:cs="Arial"/>
                <w:sz w:val="20"/>
                <w:szCs w:val="20"/>
              </w:rPr>
            </w:pPr>
            <w:r>
              <w:rPr>
                <w:rFonts w:ascii="Arial" w:hAnsi="Arial" w:cs="Arial"/>
                <w:sz w:val="20"/>
                <w:szCs w:val="20"/>
              </w:rPr>
              <w:t>Progress report and Presentation</w:t>
            </w:r>
          </w:p>
        </w:tc>
        <w:tc>
          <w:tcPr>
            <w:tcW w:w="5249" w:type="dxa"/>
          </w:tcPr>
          <w:p w:rsidR="00261928" w:rsidRDefault="00261928" w:rsidP="00F464FB">
            <w:pPr>
              <w:pStyle w:val="ListParagraph"/>
              <w:numPr>
                <w:ilvl w:val="0"/>
                <w:numId w:val="15"/>
              </w:numPr>
              <w:tabs>
                <w:tab w:val="clear" w:pos="720"/>
                <w:tab w:val="num" w:pos="285"/>
              </w:tabs>
              <w:spacing w:before="20" w:after="20"/>
              <w:ind w:left="378"/>
              <w:rPr>
                <w:rFonts w:ascii="Arial" w:hAnsi="Arial" w:cs="Arial"/>
                <w:sz w:val="20"/>
                <w:szCs w:val="20"/>
              </w:rPr>
            </w:pPr>
            <w:r>
              <w:rPr>
                <w:rFonts w:ascii="Arial" w:hAnsi="Arial" w:cs="Arial"/>
                <w:sz w:val="20"/>
                <w:szCs w:val="20"/>
              </w:rPr>
              <w:t>Presentation on the progress of the Program.</w:t>
            </w:r>
          </w:p>
          <w:p w:rsidR="00261928" w:rsidRDefault="00261928" w:rsidP="00F464FB">
            <w:pPr>
              <w:pStyle w:val="ListParagraph"/>
              <w:numPr>
                <w:ilvl w:val="0"/>
                <w:numId w:val="15"/>
              </w:numPr>
              <w:tabs>
                <w:tab w:val="clear" w:pos="720"/>
                <w:tab w:val="num" w:pos="285"/>
              </w:tabs>
              <w:spacing w:before="20" w:after="20"/>
              <w:ind w:left="378"/>
              <w:rPr>
                <w:rFonts w:ascii="Arial" w:hAnsi="Arial" w:cs="Arial"/>
                <w:sz w:val="20"/>
                <w:szCs w:val="20"/>
              </w:rPr>
            </w:pPr>
            <w:r>
              <w:rPr>
                <w:rFonts w:ascii="Arial" w:hAnsi="Arial" w:cs="Arial"/>
                <w:sz w:val="20"/>
                <w:szCs w:val="20"/>
              </w:rPr>
              <w:t>Examples of promotion materials &amp; resources where distributed.</w:t>
            </w:r>
          </w:p>
          <w:p w:rsidR="00261928" w:rsidRDefault="00261928" w:rsidP="00F464FB">
            <w:pPr>
              <w:pStyle w:val="ListParagraph"/>
              <w:numPr>
                <w:ilvl w:val="0"/>
                <w:numId w:val="15"/>
              </w:numPr>
              <w:tabs>
                <w:tab w:val="clear" w:pos="720"/>
                <w:tab w:val="num" w:pos="285"/>
              </w:tabs>
              <w:spacing w:before="20" w:after="20"/>
              <w:ind w:left="378"/>
              <w:rPr>
                <w:rFonts w:ascii="Arial" w:hAnsi="Arial" w:cs="Arial"/>
                <w:sz w:val="20"/>
                <w:szCs w:val="20"/>
              </w:rPr>
            </w:pPr>
            <w:r>
              <w:rPr>
                <w:rFonts w:ascii="Arial" w:hAnsi="Arial" w:cs="Arial"/>
                <w:sz w:val="20"/>
                <w:szCs w:val="20"/>
              </w:rPr>
              <w:t>Interim Report due Friday 28 June 2013.</w:t>
            </w:r>
          </w:p>
          <w:p w:rsidR="00261928" w:rsidRPr="00DC7B46" w:rsidRDefault="00261928" w:rsidP="00F464FB">
            <w:pPr>
              <w:pStyle w:val="ListParagraph"/>
              <w:tabs>
                <w:tab w:val="left" w:pos="285"/>
              </w:tabs>
              <w:spacing w:before="20" w:after="20"/>
              <w:ind w:left="0"/>
              <w:rPr>
                <w:rFonts w:ascii="Arial" w:hAnsi="Arial" w:cs="Arial"/>
                <w:sz w:val="20"/>
                <w:szCs w:val="20"/>
              </w:rPr>
            </w:pPr>
          </w:p>
        </w:tc>
        <w:tc>
          <w:tcPr>
            <w:tcW w:w="1752" w:type="dxa"/>
          </w:tcPr>
          <w:p w:rsidR="00261928" w:rsidRPr="00DC7B46" w:rsidRDefault="00261928" w:rsidP="008230FF">
            <w:pPr>
              <w:spacing w:before="20" w:after="20"/>
              <w:rPr>
                <w:rFonts w:ascii="Arial" w:hAnsi="Arial" w:cs="Arial"/>
                <w:sz w:val="20"/>
                <w:szCs w:val="20"/>
              </w:rPr>
            </w:pPr>
            <w:r>
              <w:rPr>
                <w:rFonts w:ascii="Arial" w:hAnsi="Arial" w:cs="Arial"/>
                <w:sz w:val="20"/>
                <w:szCs w:val="20"/>
              </w:rPr>
              <w:t>Renae Moore</w:t>
            </w:r>
          </w:p>
        </w:tc>
        <w:tc>
          <w:tcPr>
            <w:tcW w:w="1440" w:type="dxa"/>
          </w:tcPr>
          <w:p w:rsidR="00261928" w:rsidRPr="00DC7B46" w:rsidRDefault="00261928" w:rsidP="008230FF">
            <w:pPr>
              <w:spacing w:before="20" w:after="20"/>
              <w:rPr>
                <w:rFonts w:ascii="Arial" w:hAnsi="Arial" w:cs="Arial"/>
                <w:sz w:val="20"/>
                <w:szCs w:val="20"/>
              </w:rPr>
            </w:pPr>
          </w:p>
        </w:tc>
      </w:tr>
      <w:tr w:rsidR="00261928" w:rsidRPr="008230FF">
        <w:trPr>
          <w:trHeight w:val="508"/>
        </w:trPr>
        <w:tc>
          <w:tcPr>
            <w:tcW w:w="720" w:type="dxa"/>
          </w:tcPr>
          <w:p w:rsidR="00261928" w:rsidRPr="00DC7B46" w:rsidRDefault="00261928" w:rsidP="008230FF">
            <w:pPr>
              <w:spacing w:before="20" w:after="20"/>
              <w:rPr>
                <w:rFonts w:ascii="Arial" w:hAnsi="Arial" w:cs="Arial"/>
                <w:b/>
                <w:bCs/>
                <w:sz w:val="20"/>
                <w:szCs w:val="20"/>
              </w:rPr>
            </w:pPr>
          </w:p>
        </w:tc>
        <w:tc>
          <w:tcPr>
            <w:tcW w:w="3042" w:type="dxa"/>
          </w:tcPr>
          <w:p w:rsidR="00261928" w:rsidRPr="00773B5B" w:rsidRDefault="00261928" w:rsidP="00773B5B">
            <w:pPr>
              <w:pStyle w:val="ListParagraph"/>
              <w:numPr>
                <w:ilvl w:val="0"/>
                <w:numId w:val="37"/>
              </w:numPr>
              <w:tabs>
                <w:tab w:val="clear" w:pos="1103"/>
                <w:tab w:val="num" w:pos="379"/>
              </w:tabs>
              <w:spacing w:before="20" w:after="20"/>
              <w:ind w:left="379" w:hanging="379"/>
              <w:rPr>
                <w:rFonts w:ascii="Arial" w:hAnsi="Arial" w:cs="Arial"/>
                <w:b/>
                <w:bCs/>
                <w:sz w:val="20"/>
                <w:szCs w:val="20"/>
              </w:rPr>
            </w:pPr>
            <w:r w:rsidRPr="00773B5B">
              <w:rPr>
                <w:rFonts w:ascii="Arial" w:hAnsi="Arial" w:cs="Arial"/>
                <w:b/>
                <w:bCs/>
                <w:sz w:val="20"/>
                <w:szCs w:val="20"/>
              </w:rPr>
              <w:t>Clinical Placement Data System</w:t>
            </w:r>
          </w:p>
        </w:tc>
        <w:tc>
          <w:tcPr>
            <w:tcW w:w="2973" w:type="dxa"/>
          </w:tcPr>
          <w:p w:rsidR="00261928" w:rsidRPr="00A0500B" w:rsidRDefault="00261928" w:rsidP="00A0500B">
            <w:pPr>
              <w:pStyle w:val="ListParagraph"/>
              <w:numPr>
                <w:ilvl w:val="0"/>
                <w:numId w:val="15"/>
              </w:numPr>
              <w:tabs>
                <w:tab w:val="clear" w:pos="720"/>
                <w:tab w:val="num" w:pos="455"/>
              </w:tabs>
              <w:ind w:left="455" w:hanging="425"/>
              <w:rPr>
                <w:rFonts w:ascii="Arial" w:hAnsi="Arial" w:cs="Arial"/>
                <w:sz w:val="20"/>
                <w:szCs w:val="20"/>
              </w:rPr>
            </w:pPr>
            <w:r w:rsidRPr="00A0500B">
              <w:rPr>
                <w:rFonts w:ascii="Arial" w:hAnsi="Arial" w:cs="Arial"/>
                <w:sz w:val="20"/>
                <w:szCs w:val="20"/>
              </w:rPr>
              <w:t>Progress report</w:t>
            </w:r>
            <w:r>
              <w:rPr>
                <w:rFonts w:ascii="Arial" w:hAnsi="Arial" w:cs="Arial"/>
                <w:sz w:val="20"/>
                <w:szCs w:val="20"/>
              </w:rPr>
              <w:t xml:space="preserve"> and Presentation</w:t>
            </w:r>
          </w:p>
        </w:tc>
        <w:tc>
          <w:tcPr>
            <w:tcW w:w="5249" w:type="dxa"/>
          </w:tcPr>
          <w:p w:rsidR="00261928" w:rsidRDefault="00261928" w:rsidP="00023DC5">
            <w:pPr>
              <w:pStyle w:val="ListParagraph"/>
              <w:numPr>
                <w:ilvl w:val="0"/>
                <w:numId w:val="15"/>
              </w:numPr>
              <w:tabs>
                <w:tab w:val="left" w:pos="285"/>
              </w:tabs>
              <w:spacing w:before="20" w:after="20"/>
              <w:ind w:left="285" w:hanging="285"/>
              <w:rPr>
                <w:rFonts w:ascii="Arial" w:hAnsi="Arial" w:cs="Arial"/>
                <w:sz w:val="20"/>
                <w:szCs w:val="20"/>
              </w:rPr>
            </w:pPr>
            <w:r>
              <w:rPr>
                <w:rFonts w:ascii="Arial" w:hAnsi="Arial" w:cs="Arial"/>
                <w:sz w:val="20"/>
                <w:szCs w:val="20"/>
              </w:rPr>
              <w:t xml:space="preserve">ICT Contract - Dialog Information Technology won contract </w:t>
            </w:r>
          </w:p>
          <w:p w:rsidR="00261928" w:rsidRPr="00DC7B46" w:rsidRDefault="00261928" w:rsidP="00023DC5">
            <w:pPr>
              <w:pStyle w:val="ListParagraph"/>
              <w:numPr>
                <w:ilvl w:val="0"/>
                <w:numId w:val="15"/>
              </w:numPr>
              <w:tabs>
                <w:tab w:val="left" w:pos="285"/>
              </w:tabs>
              <w:spacing w:before="20" w:after="20"/>
              <w:ind w:left="285" w:hanging="285"/>
              <w:rPr>
                <w:rFonts w:ascii="Arial" w:hAnsi="Arial" w:cs="Arial"/>
                <w:sz w:val="20"/>
                <w:szCs w:val="20"/>
              </w:rPr>
            </w:pPr>
            <w:r>
              <w:rPr>
                <w:rFonts w:ascii="Arial" w:hAnsi="Arial" w:cs="Arial"/>
                <w:sz w:val="20"/>
                <w:szCs w:val="20"/>
              </w:rPr>
              <w:t>Presentation due on Tech Specs in August 2013</w:t>
            </w:r>
          </w:p>
        </w:tc>
        <w:tc>
          <w:tcPr>
            <w:tcW w:w="1752" w:type="dxa"/>
          </w:tcPr>
          <w:p w:rsidR="00261928" w:rsidRPr="00DC7B46" w:rsidRDefault="00261928" w:rsidP="008230FF">
            <w:pPr>
              <w:spacing w:before="20" w:after="20"/>
              <w:rPr>
                <w:rFonts w:ascii="Arial" w:hAnsi="Arial" w:cs="Arial"/>
                <w:sz w:val="20"/>
                <w:szCs w:val="20"/>
              </w:rPr>
            </w:pPr>
            <w:r>
              <w:rPr>
                <w:rFonts w:ascii="Arial" w:hAnsi="Arial" w:cs="Arial"/>
                <w:sz w:val="20"/>
                <w:szCs w:val="20"/>
              </w:rPr>
              <w:t>Pauline Mattschoss</w:t>
            </w:r>
          </w:p>
        </w:tc>
        <w:tc>
          <w:tcPr>
            <w:tcW w:w="1440" w:type="dxa"/>
          </w:tcPr>
          <w:p w:rsidR="00261928" w:rsidRPr="00DC7B46" w:rsidRDefault="00261928" w:rsidP="008230FF">
            <w:pPr>
              <w:spacing w:before="20" w:after="20"/>
              <w:rPr>
                <w:rFonts w:ascii="Arial" w:hAnsi="Arial" w:cs="Arial"/>
                <w:sz w:val="20"/>
                <w:szCs w:val="20"/>
              </w:rPr>
            </w:pPr>
          </w:p>
        </w:tc>
      </w:tr>
      <w:tr w:rsidR="00261928" w:rsidRPr="00113994">
        <w:trPr>
          <w:trHeight w:val="508"/>
        </w:trPr>
        <w:tc>
          <w:tcPr>
            <w:tcW w:w="720" w:type="dxa"/>
          </w:tcPr>
          <w:p w:rsidR="00261928" w:rsidRPr="00113994" w:rsidRDefault="00261928" w:rsidP="008230FF">
            <w:pPr>
              <w:spacing w:before="20" w:after="20"/>
              <w:rPr>
                <w:rFonts w:ascii="Arial" w:hAnsi="Arial" w:cs="Arial"/>
                <w:b/>
                <w:bCs/>
                <w:sz w:val="20"/>
                <w:szCs w:val="20"/>
              </w:rPr>
            </w:pPr>
          </w:p>
        </w:tc>
        <w:tc>
          <w:tcPr>
            <w:tcW w:w="3042" w:type="dxa"/>
          </w:tcPr>
          <w:p w:rsidR="00261928" w:rsidRPr="00113994" w:rsidRDefault="00261928" w:rsidP="00773B5B">
            <w:pPr>
              <w:pStyle w:val="ListParagraph"/>
              <w:numPr>
                <w:ilvl w:val="0"/>
                <w:numId w:val="37"/>
              </w:numPr>
              <w:tabs>
                <w:tab w:val="clear" w:pos="1103"/>
                <w:tab w:val="num" w:pos="379"/>
              </w:tabs>
              <w:spacing w:before="20" w:after="20"/>
              <w:ind w:left="379" w:hanging="379"/>
              <w:rPr>
                <w:rFonts w:ascii="Arial" w:hAnsi="Arial" w:cs="Arial"/>
                <w:b/>
                <w:bCs/>
                <w:sz w:val="20"/>
                <w:szCs w:val="20"/>
              </w:rPr>
            </w:pPr>
            <w:r w:rsidRPr="00113994">
              <w:rPr>
                <w:rFonts w:ascii="Arial" w:hAnsi="Arial" w:cs="Arial"/>
                <w:b/>
                <w:bCs/>
                <w:sz w:val="20"/>
                <w:szCs w:val="20"/>
              </w:rPr>
              <w:t>GNARTN projects</w:t>
            </w:r>
          </w:p>
        </w:tc>
        <w:tc>
          <w:tcPr>
            <w:tcW w:w="2973" w:type="dxa"/>
          </w:tcPr>
          <w:p w:rsidR="00261928" w:rsidRPr="00113994" w:rsidRDefault="00261928" w:rsidP="00A0500B">
            <w:pPr>
              <w:numPr>
                <w:ilvl w:val="0"/>
                <w:numId w:val="34"/>
              </w:numPr>
              <w:tabs>
                <w:tab w:val="clear" w:pos="738"/>
                <w:tab w:val="num" w:pos="378"/>
              </w:tabs>
              <w:ind w:hanging="720"/>
              <w:rPr>
                <w:rFonts w:ascii="Arial" w:hAnsi="Arial" w:cs="Arial"/>
                <w:sz w:val="20"/>
                <w:szCs w:val="20"/>
                <w:lang w:val="en-AU"/>
              </w:rPr>
            </w:pPr>
            <w:r w:rsidRPr="00113994">
              <w:rPr>
                <w:rFonts w:ascii="Arial" w:hAnsi="Arial" w:cs="Arial"/>
                <w:sz w:val="20"/>
                <w:szCs w:val="20"/>
                <w:lang w:val="en-AU"/>
              </w:rPr>
              <w:t>Progress report</w:t>
            </w:r>
          </w:p>
        </w:tc>
        <w:tc>
          <w:tcPr>
            <w:tcW w:w="5249" w:type="dxa"/>
          </w:tcPr>
          <w:p w:rsidR="00261928" w:rsidRDefault="00261928" w:rsidP="007920C3">
            <w:pPr>
              <w:pStyle w:val="ListParagraph"/>
              <w:numPr>
                <w:ilvl w:val="0"/>
                <w:numId w:val="34"/>
              </w:numPr>
              <w:tabs>
                <w:tab w:val="clear" w:pos="738"/>
                <w:tab w:val="num" w:pos="285"/>
              </w:tabs>
              <w:spacing w:before="20" w:after="20"/>
              <w:ind w:left="285" w:hanging="285"/>
              <w:rPr>
                <w:rFonts w:ascii="Arial" w:hAnsi="Arial" w:cs="Arial"/>
                <w:sz w:val="20"/>
                <w:szCs w:val="20"/>
              </w:rPr>
            </w:pPr>
            <w:r>
              <w:rPr>
                <w:rFonts w:ascii="Arial" w:hAnsi="Arial" w:cs="Arial"/>
                <w:sz w:val="20"/>
                <w:szCs w:val="20"/>
              </w:rPr>
              <w:t>Aboriginal and Torres Strait Island Continuing Professional Development Project – model ready for presentation to the wider GNARTN</w:t>
            </w:r>
          </w:p>
          <w:p w:rsidR="00261928" w:rsidRDefault="00261928" w:rsidP="007920C3">
            <w:pPr>
              <w:pStyle w:val="ListParagraph"/>
              <w:numPr>
                <w:ilvl w:val="0"/>
                <w:numId w:val="34"/>
              </w:numPr>
              <w:tabs>
                <w:tab w:val="clear" w:pos="738"/>
                <w:tab w:val="num" w:pos="285"/>
              </w:tabs>
              <w:spacing w:before="20" w:after="20"/>
              <w:ind w:left="285" w:hanging="285"/>
              <w:rPr>
                <w:rFonts w:ascii="Arial" w:hAnsi="Arial" w:cs="Arial"/>
                <w:sz w:val="20"/>
                <w:szCs w:val="20"/>
              </w:rPr>
            </w:pPr>
            <w:r>
              <w:rPr>
                <w:rFonts w:ascii="Arial" w:hAnsi="Arial" w:cs="Arial"/>
                <w:sz w:val="20"/>
                <w:szCs w:val="20"/>
              </w:rPr>
              <w:t>Darwin as Centre for Prevocational Medical Education and Training – project progressing well and should be completed by end of June 2013.</w:t>
            </w:r>
          </w:p>
          <w:p w:rsidR="00261928" w:rsidRPr="00113994" w:rsidRDefault="00261928" w:rsidP="007920C3">
            <w:pPr>
              <w:pStyle w:val="ListParagraph"/>
              <w:numPr>
                <w:ilvl w:val="0"/>
                <w:numId w:val="34"/>
              </w:numPr>
              <w:tabs>
                <w:tab w:val="clear" w:pos="738"/>
                <w:tab w:val="num" w:pos="285"/>
              </w:tabs>
              <w:spacing w:before="20" w:after="20"/>
              <w:ind w:left="285" w:hanging="285"/>
              <w:rPr>
                <w:rFonts w:ascii="Arial" w:hAnsi="Arial" w:cs="Arial"/>
                <w:sz w:val="20"/>
                <w:szCs w:val="20"/>
              </w:rPr>
            </w:pPr>
            <w:r>
              <w:rPr>
                <w:rFonts w:ascii="Arial" w:hAnsi="Arial" w:cs="Arial"/>
                <w:sz w:val="20"/>
                <w:szCs w:val="20"/>
              </w:rPr>
              <w:t>CSSP workshop – NT hosted the CSSP workshop. Professor Strasser has prepared a report</w:t>
            </w:r>
          </w:p>
        </w:tc>
        <w:tc>
          <w:tcPr>
            <w:tcW w:w="1752" w:type="dxa"/>
          </w:tcPr>
          <w:p w:rsidR="00261928" w:rsidRPr="00113994" w:rsidRDefault="00261928" w:rsidP="008230FF">
            <w:pPr>
              <w:spacing w:before="20" w:after="20"/>
              <w:rPr>
                <w:rFonts w:ascii="Arial" w:hAnsi="Arial" w:cs="Arial"/>
                <w:sz w:val="20"/>
                <w:szCs w:val="20"/>
              </w:rPr>
            </w:pPr>
            <w:r w:rsidRPr="00113994">
              <w:rPr>
                <w:rFonts w:ascii="Arial" w:hAnsi="Arial" w:cs="Arial"/>
                <w:sz w:val="20"/>
                <w:szCs w:val="20"/>
              </w:rPr>
              <w:t>Chair</w:t>
            </w:r>
          </w:p>
        </w:tc>
        <w:tc>
          <w:tcPr>
            <w:tcW w:w="1440" w:type="dxa"/>
          </w:tcPr>
          <w:p w:rsidR="00261928" w:rsidRPr="00113994" w:rsidRDefault="00261928" w:rsidP="008230FF">
            <w:pPr>
              <w:spacing w:before="20" w:after="20"/>
              <w:rPr>
                <w:rFonts w:ascii="Arial" w:hAnsi="Arial" w:cs="Arial"/>
                <w:sz w:val="20"/>
                <w:szCs w:val="20"/>
              </w:rPr>
            </w:pPr>
          </w:p>
        </w:tc>
      </w:tr>
      <w:tr w:rsidR="00261928" w:rsidRPr="008230FF">
        <w:trPr>
          <w:trHeight w:val="508"/>
        </w:trPr>
        <w:tc>
          <w:tcPr>
            <w:tcW w:w="720" w:type="dxa"/>
          </w:tcPr>
          <w:p w:rsidR="00261928" w:rsidRPr="00DC7B46" w:rsidRDefault="00261928" w:rsidP="008230FF">
            <w:pPr>
              <w:spacing w:before="20" w:after="20"/>
              <w:rPr>
                <w:rFonts w:ascii="Arial" w:hAnsi="Arial" w:cs="Arial"/>
                <w:b/>
                <w:bCs/>
                <w:sz w:val="20"/>
                <w:szCs w:val="20"/>
              </w:rPr>
            </w:pPr>
          </w:p>
        </w:tc>
        <w:tc>
          <w:tcPr>
            <w:tcW w:w="3042" w:type="dxa"/>
          </w:tcPr>
          <w:p w:rsidR="00261928" w:rsidRPr="00773B5B" w:rsidRDefault="00261928" w:rsidP="00773B5B">
            <w:pPr>
              <w:pStyle w:val="ListParagraph"/>
              <w:numPr>
                <w:ilvl w:val="0"/>
                <w:numId w:val="37"/>
              </w:numPr>
              <w:tabs>
                <w:tab w:val="clear" w:pos="1103"/>
                <w:tab w:val="num" w:pos="379"/>
              </w:tabs>
              <w:spacing w:before="20" w:after="20"/>
              <w:ind w:left="379" w:hanging="379"/>
              <w:rPr>
                <w:rFonts w:ascii="Arial" w:hAnsi="Arial" w:cs="Arial"/>
                <w:b/>
                <w:bCs/>
                <w:sz w:val="20"/>
                <w:szCs w:val="20"/>
              </w:rPr>
            </w:pPr>
            <w:r>
              <w:rPr>
                <w:rFonts w:ascii="Arial" w:hAnsi="Arial" w:cs="Arial"/>
                <w:b/>
                <w:bCs/>
                <w:sz w:val="20"/>
                <w:szCs w:val="20"/>
              </w:rPr>
              <w:t>NT Clinical Mapping</w:t>
            </w:r>
          </w:p>
        </w:tc>
        <w:tc>
          <w:tcPr>
            <w:tcW w:w="2973" w:type="dxa"/>
          </w:tcPr>
          <w:p w:rsidR="00261928" w:rsidRDefault="00261928" w:rsidP="00023DC5">
            <w:pPr>
              <w:numPr>
                <w:ilvl w:val="0"/>
                <w:numId w:val="42"/>
              </w:numPr>
              <w:tabs>
                <w:tab w:val="clear" w:pos="1458"/>
                <w:tab w:val="num" w:pos="378"/>
              </w:tabs>
              <w:ind w:hanging="1440"/>
              <w:rPr>
                <w:rFonts w:ascii="Arial" w:hAnsi="Arial" w:cs="Arial"/>
                <w:sz w:val="20"/>
                <w:szCs w:val="20"/>
                <w:lang w:val="en-AU"/>
              </w:rPr>
            </w:pPr>
            <w:r>
              <w:rPr>
                <w:rFonts w:ascii="Arial" w:hAnsi="Arial" w:cs="Arial"/>
                <w:sz w:val="20"/>
                <w:szCs w:val="20"/>
                <w:lang w:val="en-AU"/>
              </w:rPr>
              <w:t>Presentation on progress</w:t>
            </w:r>
          </w:p>
        </w:tc>
        <w:tc>
          <w:tcPr>
            <w:tcW w:w="5249" w:type="dxa"/>
          </w:tcPr>
          <w:p w:rsidR="00261928" w:rsidRDefault="00261928" w:rsidP="004C54A1">
            <w:pPr>
              <w:pStyle w:val="ListParagraph"/>
              <w:numPr>
                <w:ilvl w:val="0"/>
                <w:numId w:val="42"/>
              </w:numPr>
              <w:tabs>
                <w:tab w:val="clear" w:pos="1458"/>
                <w:tab w:val="left" w:pos="285"/>
              </w:tabs>
              <w:spacing w:before="20" w:after="20"/>
              <w:ind w:left="285" w:hanging="285"/>
              <w:rPr>
                <w:rFonts w:ascii="Arial" w:hAnsi="Arial" w:cs="Arial"/>
                <w:sz w:val="20"/>
                <w:szCs w:val="20"/>
              </w:rPr>
            </w:pPr>
            <w:r>
              <w:rPr>
                <w:rFonts w:ascii="Arial" w:hAnsi="Arial" w:cs="Arial"/>
                <w:sz w:val="20"/>
                <w:szCs w:val="20"/>
              </w:rPr>
              <w:t>Data on classification and location of Student’s the NT host</w:t>
            </w:r>
          </w:p>
          <w:p w:rsidR="00261928" w:rsidRDefault="00261928" w:rsidP="00023DC5">
            <w:pPr>
              <w:pStyle w:val="ListParagraph"/>
              <w:numPr>
                <w:ilvl w:val="0"/>
                <w:numId w:val="42"/>
              </w:numPr>
              <w:tabs>
                <w:tab w:val="left" w:pos="285"/>
              </w:tabs>
              <w:spacing w:before="20" w:after="20"/>
              <w:ind w:hanging="1440"/>
              <w:rPr>
                <w:rFonts w:ascii="Arial" w:hAnsi="Arial" w:cs="Arial"/>
                <w:sz w:val="20"/>
                <w:szCs w:val="20"/>
              </w:rPr>
            </w:pPr>
            <w:r>
              <w:rPr>
                <w:rFonts w:ascii="Arial" w:hAnsi="Arial" w:cs="Arial"/>
                <w:sz w:val="20"/>
                <w:szCs w:val="20"/>
              </w:rPr>
              <w:t>Current agreements in place</w:t>
            </w:r>
          </w:p>
          <w:p w:rsidR="00261928" w:rsidRPr="00DC7B46" w:rsidRDefault="00261928" w:rsidP="00023DC5">
            <w:pPr>
              <w:pStyle w:val="ListParagraph"/>
              <w:numPr>
                <w:ilvl w:val="0"/>
                <w:numId w:val="42"/>
              </w:numPr>
              <w:tabs>
                <w:tab w:val="left" w:pos="285"/>
              </w:tabs>
              <w:spacing w:before="20" w:after="20"/>
              <w:ind w:hanging="1440"/>
              <w:rPr>
                <w:rFonts w:ascii="Arial" w:hAnsi="Arial" w:cs="Arial"/>
                <w:sz w:val="20"/>
                <w:szCs w:val="20"/>
              </w:rPr>
            </w:pPr>
            <w:r>
              <w:rPr>
                <w:rFonts w:ascii="Arial" w:hAnsi="Arial" w:cs="Arial"/>
                <w:sz w:val="20"/>
                <w:szCs w:val="20"/>
              </w:rPr>
              <w:t>Brief overview on how the data is collected.</w:t>
            </w:r>
          </w:p>
        </w:tc>
        <w:tc>
          <w:tcPr>
            <w:tcW w:w="1752" w:type="dxa"/>
          </w:tcPr>
          <w:p w:rsidR="00261928" w:rsidRPr="00DC7B46" w:rsidRDefault="00261928" w:rsidP="008230FF">
            <w:pPr>
              <w:spacing w:before="20" w:after="20"/>
              <w:rPr>
                <w:rFonts w:ascii="Arial" w:hAnsi="Arial" w:cs="Arial"/>
                <w:sz w:val="20"/>
                <w:szCs w:val="20"/>
              </w:rPr>
            </w:pPr>
            <w:r>
              <w:rPr>
                <w:rFonts w:ascii="Arial" w:hAnsi="Arial" w:cs="Arial"/>
                <w:sz w:val="20"/>
                <w:szCs w:val="20"/>
              </w:rPr>
              <w:t>Bhavini Patel</w:t>
            </w:r>
          </w:p>
        </w:tc>
        <w:tc>
          <w:tcPr>
            <w:tcW w:w="1440" w:type="dxa"/>
          </w:tcPr>
          <w:p w:rsidR="00261928" w:rsidRPr="00DC7B46" w:rsidRDefault="00261928" w:rsidP="008230FF">
            <w:pPr>
              <w:spacing w:before="20" w:after="20"/>
              <w:rPr>
                <w:rFonts w:ascii="Arial" w:hAnsi="Arial" w:cs="Arial"/>
                <w:sz w:val="20"/>
                <w:szCs w:val="20"/>
              </w:rPr>
            </w:pPr>
          </w:p>
        </w:tc>
      </w:tr>
      <w:tr w:rsidR="00261928" w:rsidRPr="008230FF">
        <w:trPr>
          <w:trHeight w:val="508"/>
        </w:trPr>
        <w:tc>
          <w:tcPr>
            <w:tcW w:w="720" w:type="dxa"/>
          </w:tcPr>
          <w:p w:rsidR="00261928" w:rsidRPr="00DC7B46" w:rsidRDefault="00261928" w:rsidP="008230FF">
            <w:pPr>
              <w:spacing w:before="20" w:after="20"/>
              <w:rPr>
                <w:rFonts w:ascii="Arial" w:hAnsi="Arial" w:cs="Arial"/>
                <w:b/>
                <w:bCs/>
                <w:sz w:val="20"/>
                <w:szCs w:val="20"/>
              </w:rPr>
            </w:pPr>
          </w:p>
        </w:tc>
        <w:tc>
          <w:tcPr>
            <w:tcW w:w="3042" w:type="dxa"/>
          </w:tcPr>
          <w:p w:rsidR="00261928" w:rsidRPr="00773B5B" w:rsidRDefault="00261928" w:rsidP="00773B5B">
            <w:pPr>
              <w:pStyle w:val="ListParagraph"/>
              <w:numPr>
                <w:ilvl w:val="0"/>
                <w:numId w:val="37"/>
              </w:numPr>
              <w:tabs>
                <w:tab w:val="clear" w:pos="1103"/>
                <w:tab w:val="num" w:pos="379"/>
              </w:tabs>
              <w:spacing w:before="20" w:after="20"/>
              <w:ind w:left="379" w:hanging="379"/>
              <w:rPr>
                <w:rFonts w:ascii="Arial" w:hAnsi="Arial" w:cs="Arial"/>
                <w:b/>
                <w:bCs/>
                <w:sz w:val="20"/>
                <w:szCs w:val="20"/>
              </w:rPr>
            </w:pPr>
            <w:r w:rsidRPr="00773B5B">
              <w:rPr>
                <w:rFonts w:ascii="Arial" w:hAnsi="Arial" w:cs="Arial"/>
                <w:b/>
                <w:bCs/>
                <w:sz w:val="20"/>
                <w:szCs w:val="20"/>
              </w:rPr>
              <w:t>Project Plan Progress</w:t>
            </w:r>
          </w:p>
        </w:tc>
        <w:tc>
          <w:tcPr>
            <w:tcW w:w="2973" w:type="dxa"/>
          </w:tcPr>
          <w:p w:rsidR="00261928" w:rsidRDefault="00261928" w:rsidP="00CA608E">
            <w:pPr>
              <w:rPr>
                <w:rFonts w:ascii="Arial" w:hAnsi="Arial" w:cs="Arial"/>
                <w:sz w:val="20"/>
                <w:szCs w:val="20"/>
                <w:lang w:val="en-AU"/>
              </w:rPr>
            </w:pPr>
            <w:r>
              <w:rPr>
                <w:rFonts w:ascii="Arial" w:hAnsi="Arial" w:cs="Arial"/>
                <w:sz w:val="20"/>
                <w:szCs w:val="20"/>
                <w:lang w:val="en-AU"/>
              </w:rPr>
              <w:t>Overview of the Project Management Plan tabled.</w:t>
            </w:r>
          </w:p>
        </w:tc>
        <w:tc>
          <w:tcPr>
            <w:tcW w:w="5249" w:type="dxa"/>
          </w:tcPr>
          <w:p w:rsidR="00261928" w:rsidRPr="00DC7B46" w:rsidRDefault="00261928" w:rsidP="00CA608E">
            <w:pPr>
              <w:pStyle w:val="ListParagraph"/>
              <w:spacing w:before="20" w:after="20"/>
              <w:ind w:left="0"/>
              <w:rPr>
                <w:rFonts w:ascii="Arial" w:hAnsi="Arial" w:cs="Arial"/>
                <w:sz w:val="20"/>
                <w:szCs w:val="20"/>
              </w:rPr>
            </w:pPr>
            <w:r>
              <w:rPr>
                <w:rFonts w:ascii="Arial" w:hAnsi="Arial" w:cs="Arial"/>
                <w:sz w:val="20"/>
                <w:szCs w:val="20"/>
              </w:rPr>
              <w:t>It was clarified that the Project Management Plan (tabled)</w:t>
            </w:r>
            <w:bookmarkStart w:id="0" w:name="_GoBack"/>
            <w:bookmarkEnd w:id="0"/>
            <w:r>
              <w:rPr>
                <w:rFonts w:ascii="Arial" w:hAnsi="Arial" w:cs="Arial"/>
                <w:sz w:val="20"/>
                <w:szCs w:val="20"/>
              </w:rPr>
              <w:t xml:space="preserve"> was a high level plan to identify important milestones. For each sub-project a project plan will be developed to ensure that projects progress as expected.</w:t>
            </w:r>
          </w:p>
        </w:tc>
        <w:tc>
          <w:tcPr>
            <w:tcW w:w="1752" w:type="dxa"/>
          </w:tcPr>
          <w:p w:rsidR="00261928" w:rsidRPr="00DC7B46" w:rsidRDefault="00261928" w:rsidP="008230FF">
            <w:pPr>
              <w:spacing w:before="20" w:after="20"/>
              <w:rPr>
                <w:rFonts w:ascii="Arial" w:hAnsi="Arial" w:cs="Arial"/>
                <w:sz w:val="20"/>
                <w:szCs w:val="20"/>
              </w:rPr>
            </w:pPr>
          </w:p>
        </w:tc>
        <w:tc>
          <w:tcPr>
            <w:tcW w:w="1440" w:type="dxa"/>
          </w:tcPr>
          <w:p w:rsidR="00261928" w:rsidRPr="00DC7B46" w:rsidRDefault="00261928" w:rsidP="008230FF">
            <w:pPr>
              <w:spacing w:before="20" w:after="20"/>
              <w:rPr>
                <w:rFonts w:ascii="Arial" w:hAnsi="Arial" w:cs="Arial"/>
                <w:sz w:val="20"/>
                <w:szCs w:val="20"/>
              </w:rPr>
            </w:pPr>
          </w:p>
        </w:tc>
      </w:tr>
      <w:tr w:rsidR="00261928" w:rsidRPr="008230FF">
        <w:trPr>
          <w:trHeight w:val="508"/>
        </w:trPr>
        <w:tc>
          <w:tcPr>
            <w:tcW w:w="720" w:type="dxa"/>
            <w:shd w:val="clear" w:color="auto" w:fill="DBE5F1"/>
          </w:tcPr>
          <w:p w:rsidR="00261928" w:rsidRPr="00DC7B46" w:rsidRDefault="00261928" w:rsidP="00121A13">
            <w:pPr>
              <w:rPr>
                <w:rFonts w:ascii="Arial" w:hAnsi="Arial" w:cs="Arial"/>
                <w:b/>
                <w:bCs/>
                <w:sz w:val="20"/>
                <w:szCs w:val="20"/>
              </w:rPr>
            </w:pPr>
            <w:r>
              <w:rPr>
                <w:rFonts w:ascii="Arial" w:hAnsi="Arial" w:cs="Arial"/>
                <w:b/>
                <w:bCs/>
                <w:sz w:val="20"/>
                <w:szCs w:val="20"/>
              </w:rPr>
              <w:t>5</w:t>
            </w:r>
            <w:r w:rsidRPr="00DC7B46">
              <w:rPr>
                <w:rFonts w:ascii="Arial" w:hAnsi="Arial" w:cs="Arial"/>
                <w:b/>
                <w:bCs/>
                <w:sz w:val="20"/>
                <w:szCs w:val="20"/>
              </w:rPr>
              <w:t>.</w:t>
            </w:r>
          </w:p>
        </w:tc>
        <w:tc>
          <w:tcPr>
            <w:tcW w:w="3042" w:type="dxa"/>
            <w:shd w:val="clear" w:color="auto" w:fill="DBE5F1"/>
          </w:tcPr>
          <w:p w:rsidR="00261928" w:rsidRPr="00DC7B46" w:rsidRDefault="00261928" w:rsidP="00864030">
            <w:pPr>
              <w:rPr>
                <w:rFonts w:ascii="Arial" w:hAnsi="Arial" w:cs="Arial"/>
                <w:b/>
                <w:bCs/>
                <w:sz w:val="20"/>
                <w:szCs w:val="20"/>
              </w:rPr>
            </w:pPr>
            <w:r>
              <w:rPr>
                <w:rFonts w:ascii="Arial" w:hAnsi="Arial" w:cs="Arial"/>
                <w:b/>
                <w:bCs/>
                <w:sz w:val="20"/>
                <w:szCs w:val="20"/>
              </w:rPr>
              <w:t>Other</w:t>
            </w:r>
            <w:r w:rsidRPr="00DC7B46">
              <w:rPr>
                <w:rFonts w:ascii="Arial" w:hAnsi="Arial" w:cs="Arial"/>
                <w:b/>
                <w:bCs/>
                <w:sz w:val="20"/>
                <w:szCs w:val="20"/>
              </w:rPr>
              <w:t xml:space="preserve"> business</w:t>
            </w:r>
          </w:p>
        </w:tc>
        <w:tc>
          <w:tcPr>
            <w:tcW w:w="2973" w:type="dxa"/>
            <w:shd w:val="clear" w:color="auto" w:fill="DBE5F1"/>
          </w:tcPr>
          <w:p w:rsidR="00261928" w:rsidRPr="00DC7B46" w:rsidRDefault="00261928" w:rsidP="00864030">
            <w:pPr>
              <w:rPr>
                <w:rFonts w:ascii="Arial" w:hAnsi="Arial" w:cs="Arial"/>
                <w:sz w:val="20"/>
                <w:szCs w:val="20"/>
                <w:lang w:val="en-US"/>
              </w:rPr>
            </w:pPr>
          </w:p>
        </w:tc>
        <w:tc>
          <w:tcPr>
            <w:tcW w:w="5249" w:type="dxa"/>
            <w:shd w:val="clear" w:color="auto" w:fill="DBE5F1"/>
          </w:tcPr>
          <w:p w:rsidR="00261928" w:rsidRPr="00DC7B46" w:rsidRDefault="00261928" w:rsidP="00864030">
            <w:pPr>
              <w:autoSpaceDE w:val="0"/>
              <w:autoSpaceDN w:val="0"/>
              <w:adjustRightInd w:val="0"/>
              <w:rPr>
                <w:rFonts w:ascii="Arial" w:hAnsi="Arial" w:cs="Arial"/>
                <w:sz w:val="20"/>
                <w:szCs w:val="20"/>
                <w:lang w:val="en-US"/>
              </w:rPr>
            </w:pPr>
          </w:p>
        </w:tc>
        <w:tc>
          <w:tcPr>
            <w:tcW w:w="1752" w:type="dxa"/>
            <w:shd w:val="clear" w:color="auto" w:fill="DBE5F1"/>
          </w:tcPr>
          <w:p w:rsidR="00261928" w:rsidRPr="00DC7B46" w:rsidRDefault="00261928" w:rsidP="00864030">
            <w:pPr>
              <w:rPr>
                <w:rFonts w:ascii="Arial" w:hAnsi="Arial" w:cs="Arial"/>
                <w:sz w:val="20"/>
                <w:szCs w:val="20"/>
              </w:rPr>
            </w:pPr>
          </w:p>
        </w:tc>
        <w:tc>
          <w:tcPr>
            <w:tcW w:w="1440" w:type="dxa"/>
            <w:shd w:val="clear" w:color="auto" w:fill="DBE5F1"/>
          </w:tcPr>
          <w:p w:rsidR="00261928" w:rsidRPr="00DC7B46" w:rsidRDefault="00261928" w:rsidP="00864030">
            <w:pPr>
              <w:rPr>
                <w:rFonts w:ascii="Arial" w:hAnsi="Arial" w:cs="Arial"/>
                <w:sz w:val="20"/>
                <w:szCs w:val="20"/>
              </w:rPr>
            </w:pPr>
          </w:p>
        </w:tc>
      </w:tr>
      <w:tr w:rsidR="00261928" w:rsidRPr="008230FF">
        <w:trPr>
          <w:trHeight w:val="443"/>
        </w:trPr>
        <w:tc>
          <w:tcPr>
            <w:tcW w:w="720" w:type="dxa"/>
            <w:shd w:val="clear" w:color="auto" w:fill="DBE5F1"/>
          </w:tcPr>
          <w:p w:rsidR="00261928" w:rsidRPr="00DC7B46" w:rsidRDefault="00261928" w:rsidP="00644B79">
            <w:pPr>
              <w:rPr>
                <w:rFonts w:ascii="Arial" w:hAnsi="Arial" w:cs="Arial"/>
                <w:b/>
                <w:bCs/>
                <w:sz w:val="20"/>
                <w:szCs w:val="20"/>
              </w:rPr>
            </w:pPr>
            <w:r w:rsidRPr="00DC7B46">
              <w:rPr>
                <w:rFonts w:ascii="Arial" w:hAnsi="Arial" w:cs="Arial"/>
                <w:b/>
                <w:bCs/>
                <w:sz w:val="20"/>
                <w:szCs w:val="20"/>
              </w:rPr>
              <w:t>6.</w:t>
            </w:r>
          </w:p>
        </w:tc>
        <w:tc>
          <w:tcPr>
            <w:tcW w:w="3042" w:type="dxa"/>
            <w:shd w:val="clear" w:color="auto" w:fill="DBE5F1"/>
          </w:tcPr>
          <w:p w:rsidR="00261928" w:rsidRPr="00DC7B46" w:rsidRDefault="00261928" w:rsidP="00644B79">
            <w:pPr>
              <w:rPr>
                <w:rFonts w:ascii="Arial" w:hAnsi="Arial" w:cs="Arial"/>
                <w:b/>
                <w:bCs/>
                <w:sz w:val="20"/>
                <w:szCs w:val="20"/>
              </w:rPr>
            </w:pPr>
            <w:r w:rsidRPr="00DC7B46">
              <w:rPr>
                <w:rFonts w:ascii="Arial" w:hAnsi="Arial" w:cs="Arial"/>
                <w:b/>
                <w:bCs/>
                <w:sz w:val="20"/>
                <w:szCs w:val="20"/>
              </w:rPr>
              <w:t xml:space="preserve">Correspondence In / Out </w:t>
            </w:r>
          </w:p>
        </w:tc>
        <w:tc>
          <w:tcPr>
            <w:tcW w:w="2973" w:type="dxa"/>
            <w:shd w:val="clear" w:color="auto" w:fill="DBE5F1"/>
          </w:tcPr>
          <w:p w:rsidR="00261928" w:rsidRPr="00121A13" w:rsidRDefault="00261928" w:rsidP="00DC7B46">
            <w:pPr>
              <w:numPr>
                <w:ilvl w:val="0"/>
                <w:numId w:val="10"/>
              </w:numPr>
              <w:tabs>
                <w:tab w:val="clear" w:pos="720"/>
                <w:tab w:val="num" w:pos="378"/>
              </w:tabs>
              <w:ind w:hanging="702"/>
              <w:rPr>
                <w:rFonts w:ascii="Arial" w:hAnsi="Arial" w:cs="Arial"/>
                <w:sz w:val="20"/>
                <w:szCs w:val="20"/>
              </w:rPr>
            </w:pPr>
            <w:r>
              <w:rPr>
                <w:rFonts w:ascii="Arial" w:hAnsi="Arial" w:cs="Arial"/>
                <w:sz w:val="20"/>
                <w:szCs w:val="20"/>
              </w:rPr>
              <w:t>Nil</w:t>
            </w:r>
          </w:p>
        </w:tc>
        <w:tc>
          <w:tcPr>
            <w:tcW w:w="5249" w:type="dxa"/>
            <w:shd w:val="clear" w:color="auto" w:fill="DBE5F1"/>
          </w:tcPr>
          <w:p w:rsidR="00261928" w:rsidRPr="00DC7B46" w:rsidRDefault="00261928" w:rsidP="00951BD7">
            <w:pPr>
              <w:pStyle w:val="ListParagraph"/>
              <w:ind w:left="0"/>
              <w:rPr>
                <w:rFonts w:ascii="Arial" w:hAnsi="Arial" w:cs="Arial"/>
                <w:sz w:val="20"/>
                <w:szCs w:val="20"/>
              </w:rPr>
            </w:pPr>
          </w:p>
        </w:tc>
        <w:tc>
          <w:tcPr>
            <w:tcW w:w="1752" w:type="dxa"/>
            <w:shd w:val="clear" w:color="auto" w:fill="DBE5F1"/>
          </w:tcPr>
          <w:p w:rsidR="00261928" w:rsidRPr="00DC7B46" w:rsidRDefault="00261928" w:rsidP="00644B79">
            <w:pPr>
              <w:rPr>
                <w:rFonts w:ascii="Arial" w:hAnsi="Arial" w:cs="Arial"/>
                <w:sz w:val="20"/>
                <w:szCs w:val="20"/>
              </w:rPr>
            </w:pPr>
          </w:p>
        </w:tc>
        <w:tc>
          <w:tcPr>
            <w:tcW w:w="1440" w:type="dxa"/>
            <w:shd w:val="clear" w:color="auto" w:fill="DBE5F1"/>
          </w:tcPr>
          <w:p w:rsidR="00261928" w:rsidRPr="00DC7B46" w:rsidRDefault="00261928" w:rsidP="003E535D">
            <w:pPr>
              <w:rPr>
                <w:rFonts w:ascii="Arial" w:hAnsi="Arial" w:cs="Arial"/>
                <w:sz w:val="20"/>
                <w:szCs w:val="20"/>
              </w:rPr>
            </w:pPr>
          </w:p>
        </w:tc>
      </w:tr>
      <w:tr w:rsidR="00261928" w:rsidRPr="008230FF">
        <w:trPr>
          <w:trHeight w:val="90"/>
        </w:trPr>
        <w:tc>
          <w:tcPr>
            <w:tcW w:w="720" w:type="dxa"/>
            <w:shd w:val="clear" w:color="auto" w:fill="DBE5F1"/>
          </w:tcPr>
          <w:p w:rsidR="00261928" w:rsidRPr="00DC7B46" w:rsidRDefault="00261928" w:rsidP="00121A13">
            <w:pPr>
              <w:rPr>
                <w:rFonts w:ascii="Arial" w:hAnsi="Arial" w:cs="Arial"/>
                <w:b/>
                <w:bCs/>
                <w:sz w:val="20"/>
                <w:szCs w:val="20"/>
                <w:highlight w:val="yellow"/>
              </w:rPr>
            </w:pPr>
            <w:r>
              <w:rPr>
                <w:rFonts w:ascii="Arial" w:hAnsi="Arial" w:cs="Arial"/>
                <w:b/>
                <w:bCs/>
                <w:sz w:val="20"/>
                <w:szCs w:val="20"/>
                <w:highlight w:val="yellow"/>
              </w:rPr>
              <w:t>7</w:t>
            </w:r>
          </w:p>
        </w:tc>
        <w:tc>
          <w:tcPr>
            <w:tcW w:w="3042" w:type="dxa"/>
            <w:shd w:val="clear" w:color="auto" w:fill="DBE5F1"/>
          </w:tcPr>
          <w:p w:rsidR="00261928" w:rsidRPr="00DC7B46" w:rsidRDefault="00261928" w:rsidP="00644B79">
            <w:pPr>
              <w:rPr>
                <w:rFonts w:ascii="Arial" w:hAnsi="Arial" w:cs="Arial"/>
                <w:b/>
                <w:bCs/>
                <w:color w:val="CC0000"/>
                <w:sz w:val="20"/>
                <w:szCs w:val="20"/>
                <w:highlight w:val="yellow"/>
              </w:rPr>
            </w:pPr>
            <w:r w:rsidRPr="00DC7B46">
              <w:rPr>
                <w:rFonts w:ascii="Arial" w:hAnsi="Arial" w:cs="Arial"/>
                <w:b/>
                <w:bCs/>
                <w:color w:val="CC0000"/>
                <w:sz w:val="20"/>
                <w:szCs w:val="20"/>
                <w:highlight w:val="yellow"/>
              </w:rPr>
              <w:t>Next Meeting</w:t>
            </w:r>
          </w:p>
        </w:tc>
        <w:tc>
          <w:tcPr>
            <w:tcW w:w="2973" w:type="dxa"/>
            <w:shd w:val="clear" w:color="auto" w:fill="DBE5F1"/>
          </w:tcPr>
          <w:p w:rsidR="00261928" w:rsidRPr="00DC7B46" w:rsidRDefault="00261928" w:rsidP="00D4641A">
            <w:pPr>
              <w:rPr>
                <w:rFonts w:ascii="Arial" w:hAnsi="Arial" w:cs="Arial"/>
                <w:sz w:val="20"/>
                <w:szCs w:val="20"/>
                <w:highlight w:val="yellow"/>
              </w:rPr>
            </w:pPr>
          </w:p>
        </w:tc>
        <w:tc>
          <w:tcPr>
            <w:tcW w:w="5249" w:type="dxa"/>
            <w:shd w:val="clear" w:color="auto" w:fill="DBE5F1"/>
          </w:tcPr>
          <w:p w:rsidR="00261928" w:rsidRPr="00DC7B46" w:rsidRDefault="00261928" w:rsidP="00557DC8">
            <w:pPr>
              <w:rPr>
                <w:rFonts w:ascii="Arial" w:hAnsi="Arial" w:cs="Arial"/>
                <w:sz w:val="20"/>
                <w:szCs w:val="20"/>
                <w:highlight w:val="yellow"/>
              </w:rPr>
            </w:pPr>
          </w:p>
        </w:tc>
        <w:tc>
          <w:tcPr>
            <w:tcW w:w="1752" w:type="dxa"/>
            <w:shd w:val="clear" w:color="auto" w:fill="DBE5F1"/>
          </w:tcPr>
          <w:p w:rsidR="00261928" w:rsidRPr="00DC7B46" w:rsidRDefault="00261928" w:rsidP="00644B79">
            <w:pPr>
              <w:rPr>
                <w:rFonts w:ascii="Arial" w:hAnsi="Arial" w:cs="Arial"/>
                <w:sz w:val="20"/>
                <w:szCs w:val="20"/>
              </w:rPr>
            </w:pPr>
          </w:p>
        </w:tc>
        <w:tc>
          <w:tcPr>
            <w:tcW w:w="1440" w:type="dxa"/>
            <w:shd w:val="clear" w:color="auto" w:fill="DBE5F1"/>
          </w:tcPr>
          <w:p w:rsidR="00261928" w:rsidRPr="00DC7B46" w:rsidRDefault="00261928" w:rsidP="003E535D">
            <w:pPr>
              <w:rPr>
                <w:rFonts w:ascii="Arial" w:hAnsi="Arial" w:cs="Arial"/>
                <w:sz w:val="20"/>
                <w:szCs w:val="20"/>
              </w:rPr>
            </w:pPr>
          </w:p>
        </w:tc>
      </w:tr>
      <w:tr w:rsidR="00261928" w:rsidRPr="008230FF">
        <w:tblPrEx>
          <w:tblLook w:val="01E0"/>
        </w:tblPrEx>
        <w:tc>
          <w:tcPr>
            <w:tcW w:w="720" w:type="dxa"/>
          </w:tcPr>
          <w:p w:rsidR="00261928" w:rsidRPr="00DC7B46" w:rsidRDefault="00261928" w:rsidP="00644B79">
            <w:pPr>
              <w:rPr>
                <w:rFonts w:ascii="Arial" w:hAnsi="Arial" w:cs="Arial"/>
                <w:b/>
                <w:bCs/>
                <w:sz w:val="20"/>
                <w:szCs w:val="20"/>
              </w:rPr>
            </w:pPr>
          </w:p>
        </w:tc>
        <w:tc>
          <w:tcPr>
            <w:tcW w:w="3042" w:type="dxa"/>
          </w:tcPr>
          <w:p w:rsidR="00261928" w:rsidRPr="00773B5B" w:rsidRDefault="00261928" w:rsidP="00773B5B">
            <w:pPr>
              <w:pStyle w:val="ListParagraph"/>
              <w:numPr>
                <w:ilvl w:val="0"/>
                <w:numId w:val="41"/>
              </w:numPr>
              <w:ind w:left="379" w:hanging="379"/>
              <w:rPr>
                <w:rFonts w:ascii="Arial" w:hAnsi="Arial" w:cs="Arial"/>
                <w:b/>
                <w:bCs/>
                <w:sz w:val="20"/>
                <w:szCs w:val="20"/>
              </w:rPr>
            </w:pPr>
            <w:r w:rsidRPr="00773B5B">
              <w:rPr>
                <w:rFonts w:ascii="Arial" w:hAnsi="Arial" w:cs="Arial"/>
                <w:b/>
                <w:bCs/>
                <w:sz w:val="20"/>
                <w:szCs w:val="20"/>
              </w:rPr>
              <w:t>Date and time</w:t>
            </w:r>
          </w:p>
        </w:tc>
        <w:tc>
          <w:tcPr>
            <w:tcW w:w="2973" w:type="dxa"/>
          </w:tcPr>
          <w:p w:rsidR="00261928" w:rsidRPr="00DC7B46" w:rsidRDefault="00261928" w:rsidP="0059167B">
            <w:pPr>
              <w:rPr>
                <w:rFonts w:ascii="Arial" w:hAnsi="Arial" w:cs="Arial"/>
                <w:sz w:val="20"/>
                <w:szCs w:val="20"/>
                <w:lang w:val="en-US"/>
              </w:rPr>
            </w:pPr>
          </w:p>
        </w:tc>
        <w:tc>
          <w:tcPr>
            <w:tcW w:w="5249" w:type="dxa"/>
          </w:tcPr>
          <w:p w:rsidR="00261928" w:rsidRPr="00DC7B46" w:rsidRDefault="00261928" w:rsidP="008230FF">
            <w:pPr>
              <w:autoSpaceDE w:val="0"/>
              <w:autoSpaceDN w:val="0"/>
              <w:adjustRightInd w:val="0"/>
              <w:rPr>
                <w:rFonts w:ascii="Arial" w:hAnsi="Arial" w:cs="Arial"/>
                <w:sz w:val="20"/>
                <w:szCs w:val="20"/>
              </w:rPr>
            </w:pPr>
            <w:r>
              <w:rPr>
                <w:rFonts w:ascii="Arial" w:hAnsi="Arial" w:cs="Arial"/>
                <w:sz w:val="20"/>
                <w:szCs w:val="20"/>
              </w:rPr>
              <w:t>19</w:t>
            </w:r>
            <w:r w:rsidRPr="00576EA7">
              <w:rPr>
                <w:rFonts w:ascii="Arial" w:hAnsi="Arial" w:cs="Arial"/>
                <w:sz w:val="20"/>
                <w:szCs w:val="20"/>
                <w:vertAlign w:val="superscript"/>
              </w:rPr>
              <w:t>th</w:t>
            </w:r>
            <w:r>
              <w:rPr>
                <w:rFonts w:ascii="Arial" w:hAnsi="Arial" w:cs="Arial"/>
                <w:sz w:val="20"/>
                <w:szCs w:val="20"/>
              </w:rPr>
              <w:t xml:space="preserve"> July 2013</w:t>
            </w:r>
          </w:p>
        </w:tc>
        <w:tc>
          <w:tcPr>
            <w:tcW w:w="1752" w:type="dxa"/>
            <w:vMerge w:val="restart"/>
          </w:tcPr>
          <w:p w:rsidR="00261928" w:rsidRPr="00DC7B46" w:rsidRDefault="00261928" w:rsidP="00576EA7">
            <w:pPr>
              <w:jc w:val="center"/>
              <w:rPr>
                <w:rFonts w:ascii="Arial" w:hAnsi="Arial" w:cs="Arial"/>
                <w:sz w:val="20"/>
                <w:szCs w:val="20"/>
              </w:rPr>
            </w:pPr>
            <w:r>
              <w:rPr>
                <w:rFonts w:ascii="Arial" w:hAnsi="Arial" w:cs="Arial"/>
                <w:sz w:val="20"/>
                <w:szCs w:val="20"/>
              </w:rPr>
              <w:t>Brett</w:t>
            </w:r>
          </w:p>
        </w:tc>
        <w:tc>
          <w:tcPr>
            <w:tcW w:w="1440" w:type="dxa"/>
          </w:tcPr>
          <w:p w:rsidR="00261928" w:rsidRPr="00DC7B46" w:rsidRDefault="00261928" w:rsidP="00D10FC7">
            <w:pPr>
              <w:rPr>
                <w:rFonts w:ascii="Arial" w:hAnsi="Arial" w:cs="Arial"/>
                <w:sz w:val="20"/>
                <w:szCs w:val="20"/>
              </w:rPr>
            </w:pPr>
          </w:p>
        </w:tc>
      </w:tr>
      <w:tr w:rsidR="00261928" w:rsidRPr="008230FF">
        <w:tblPrEx>
          <w:tblLook w:val="01E0"/>
        </w:tblPrEx>
        <w:tc>
          <w:tcPr>
            <w:tcW w:w="720" w:type="dxa"/>
          </w:tcPr>
          <w:p w:rsidR="00261928" w:rsidRPr="00DC7B46" w:rsidRDefault="00261928" w:rsidP="00644B79">
            <w:pPr>
              <w:rPr>
                <w:rFonts w:ascii="Arial" w:hAnsi="Arial" w:cs="Arial"/>
                <w:b/>
                <w:bCs/>
                <w:sz w:val="20"/>
                <w:szCs w:val="20"/>
              </w:rPr>
            </w:pPr>
          </w:p>
        </w:tc>
        <w:tc>
          <w:tcPr>
            <w:tcW w:w="3042" w:type="dxa"/>
          </w:tcPr>
          <w:p w:rsidR="00261928" w:rsidRPr="00773B5B" w:rsidRDefault="00261928" w:rsidP="00773B5B">
            <w:pPr>
              <w:pStyle w:val="ListParagraph"/>
              <w:numPr>
                <w:ilvl w:val="0"/>
                <w:numId w:val="41"/>
              </w:numPr>
              <w:ind w:left="379" w:hanging="379"/>
              <w:rPr>
                <w:rFonts w:ascii="Arial" w:hAnsi="Arial" w:cs="Arial"/>
                <w:b/>
                <w:bCs/>
                <w:sz w:val="20"/>
                <w:szCs w:val="20"/>
              </w:rPr>
            </w:pPr>
            <w:r w:rsidRPr="00773B5B">
              <w:rPr>
                <w:rFonts w:ascii="Arial" w:hAnsi="Arial" w:cs="Arial"/>
                <w:b/>
                <w:bCs/>
                <w:sz w:val="20"/>
                <w:szCs w:val="20"/>
              </w:rPr>
              <w:t>Host / Location</w:t>
            </w:r>
          </w:p>
        </w:tc>
        <w:tc>
          <w:tcPr>
            <w:tcW w:w="2973" w:type="dxa"/>
          </w:tcPr>
          <w:p w:rsidR="00261928" w:rsidRPr="00DC7B46" w:rsidRDefault="00261928" w:rsidP="0059167B">
            <w:pPr>
              <w:rPr>
                <w:rFonts w:ascii="Arial" w:hAnsi="Arial" w:cs="Arial"/>
                <w:sz w:val="20"/>
                <w:szCs w:val="20"/>
                <w:lang w:val="en-US"/>
              </w:rPr>
            </w:pPr>
          </w:p>
        </w:tc>
        <w:tc>
          <w:tcPr>
            <w:tcW w:w="5249" w:type="dxa"/>
          </w:tcPr>
          <w:p w:rsidR="00261928" w:rsidRPr="00DC7B46" w:rsidRDefault="00261928" w:rsidP="008230FF">
            <w:pPr>
              <w:autoSpaceDE w:val="0"/>
              <w:autoSpaceDN w:val="0"/>
              <w:adjustRightInd w:val="0"/>
              <w:rPr>
                <w:rFonts w:ascii="Arial" w:hAnsi="Arial" w:cs="Arial"/>
                <w:sz w:val="20"/>
                <w:szCs w:val="20"/>
              </w:rPr>
            </w:pPr>
            <w:r>
              <w:rPr>
                <w:rFonts w:ascii="Arial" w:hAnsi="Arial" w:cs="Arial"/>
                <w:sz w:val="20"/>
                <w:szCs w:val="20"/>
              </w:rPr>
              <w:t>NTGPE</w:t>
            </w:r>
          </w:p>
        </w:tc>
        <w:tc>
          <w:tcPr>
            <w:tcW w:w="1752" w:type="dxa"/>
            <w:vMerge/>
          </w:tcPr>
          <w:p w:rsidR="00261928" w:rsidRPr="00DC7B46" w:rsidRDefault="00261928" w:rsidP="00906CCC">
            <w:pPr>
              <w:rPr>
                <w:rFonts w:ascii="Arial" w:hAnsi="Arial" w:cs="Arial"/>
                <w:sz w:val="20"/>
                <w:szCs w:val="20"/>
              </w:rPr>
            </w:pPr>
          </w:p>
        </w:tc>
        <w:tc>
          <w:tcPr>
            <w:tcW w:w="1440" w:type="dxa"/>
          </w:tcPr>
          <w:p w:rsidR="00261928" w:rsidRPr="00DC7B46" w:rsidRDefault="00261928" w:rsidP="00D10FC7">
            <w:pPr>
              <w:rPr>
                <w:rFonts w:ascii="Arial" w:hAnsi="Arial" w:cs="Arial"/>
                <w:sz w:val="20"/>
                <w:szCs w:val="20"/>
              </w:rPr>
            </w:pPr>
          </w:p>
        </w:tc>
      </w:tr>
    </w:tbl>
    <w:p w:rsidR="00261928" w:rsidRPr="00A81582" w:rsidRDefault="00261928">
      <w:pPr>
        <w:rPr>
          <w:rFonts w:ascii="Arial" w:hAnsi="Arial" w:cs="Arial"/>
          <w:sz w:val="20"/>
          <w:szCs w:val="20"/>
        </w:rPr>
      </w:pPr>
    </w:p>
    <w:sectPr w:rsidR="00261928" w:rsidRPr="00A81582" w:rsidSect="00951BD7">
      <w:headerReference w:type="default" r:id="rId7"/>
      <w:footerReference w:type="default" r:id="rId8"/>
      <w:pgSz w:w="16838" w:h="11906" w:orient="landscape"/>
      <w:pgMar w:top="1134" w:right="1134" w:bottom="1134" w:left="1134" w:header="18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1928" w:rsidRDefault="00261928">
      <w:r>
        <w:separator/>
      </w:r>
    </w:p>
  </w:endnote>
  <w:endnote w:type="continuationSeparator" w:id="0">
    <w:p w:rsidR="00261928" w:rsidRDefault="002619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928" w:rsidRPr="00951BD7" w:rsidRDefault="00261928" w:rsidP="00951BD7">
    <w:pPr>
      <w:pStyle w:val="Footer"/>
      <w:pBdr>
        <w:top w:val="single" w:sz="4" w:space="1" w:color="auto"/>
      </w:pBdr>
    </w:pPr>
    <w:fldSimple w:instr=" DATE \@ &quot;dd/MM/yyyy&quot; ">
      <w:r>
        <w:rPr>
          <w:noProof/>
        </w:rPr>
        <w:t>11/07/2013</w:t>
      </w:r>
    </w:fldSimple>
    <w:r>
      <w:tab/>
    </w:r>
    <w:r>
      <w:tab/>
    </w:r>
    <w:r>
      <w:tab/>
    </w:r>
    <w:r>
      <w:tab/>
    </w:r>
    <w:r>
      <w:tab/>
    </w:r>
    <w:r>
      <w:tab/>
    </w:r>
    <w:r>
      <w:tab/>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4</w:t>
    </w:r>
    <w:r>
      <w:rPr>
        <w:b/>
        <w:bC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1928" w:rsidRDefault="00261928">
      <w:r>
        <w:separator/>
      </w:r>
    </w:p>
  </w:footnote>
  <w:footnote w:type="continuationSeparator" w:id="0">
    <w:p w:rsidR="00261928" w:rsidRDefault="002619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928" w:rsidRDefault="00261928">
    <w:pPr>
      <w:pStyle w:val="Header"/>
      <w:rPr>
        <w:lang w:val="en-AU"/>
      </w:rPr>
    </w:pPr>
    <w:r w:rsidRPr="008330B3">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7" type="#_x0000_t75" style="width:69.75pt;height:63.75pt;visibility:visible">
          <v:imagedata r:id="rId1" o:title=""/>
        </v:shape>
      </w:pict>
    </w:r>
    <w:r>
      <w:rPr>
        <w:lang w:val="en-AU"/>
      </w:rPr>
      <w:tab/>
    </w:r>
    <w:r>
      <w:rPr>
        <w:lang w:val="en-AU"/>
      </w:rPr>
      <w:tab/>
    </w:r>
    <w:r>
      <w:rPr>
        <w:lang w:val="en-AU"/>
      </w:rPr>
      <w:tab/>
    </w:r>
    <w:r>
      <w:rPr>
        <w:lang w:val="en-AU"/>
      </w:rPr>
      <w:tab/>
    </w:r>
    <w:r>
      <w:rPr>
        <w:lang w:val="en-AU"/>
      </w:rPr>
      <w:tab/>
    </w:r>
    <w:r w:rsidRPr="008330B3">
      <w:rPr>
        <w:noProof/>
        <w:lang w:val="en-AU" w:eastAsia="en-AU"/>
      </w:rPr>
      <w:pict>
        <v:shape id="Picture 2" o:spid="_x0000_i1028" type="#_x0000_t75" style="width:209.25pt;height:60pt;visibility:visible">
          <v:imagedata r:id="rId2" o:title=""/>
        </v:shape>
      </w:pict>
    </w:r>
  </w:p>
  <w:p w:rsidR="00261928" w:rsidRPr="00F42D79" w:rsidRDefault="00261928">
    <w:pPr>
      <w:pStyle w:val="Header"/>
      <w:rPr>
        <w:lang w:val="en-A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75B7B"/>
    <w:multiLevelType w:val="hybridMultilevel"/>
    <w:tmpl w:val="700A8932"/>
    <w:lvl w:ilvl="0" w:tplc="0C090001">
      <w:start w:val="1"/>
      <w:numFmt w:val="bullet"/>
      <w:lvlText w:val=""/>
      <w:lvlJc w:val="left"/>
      <w:pPr>
        <w:tabs>
          <w:tab w:val="num" w:pos="720"/>
        </w:tabs>
        <w:ind w:left="720" w:hanging="360"/>
      </w:pPr>
      <w:rPr>
        <w:rFonts w:ascii="Symbol" w:hAnsi="Symbol" w:cs="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cs="Wingdings" w:hint="default"/>
      </w:rPr>
    </w:lvl>
    <w:lvl w:ilvl="3" w:tplc="0C090001">
      <w:start w:val="1"/>
      <w:numFmt w:val="bullet"/>
      <w:lvlText w:val=""/>
      <w:lvlJc w:val="left"/>
      <w:pPr>
        <w:tabs>
          <w:tab w:val="num" w:pos="2880"/>
        </w:tabs>
        <w:ind w:left="2880" w:hanging="360"/>
      </w:pPr>
      <w:rPr>
        <w:rFonts w:ascii="Symbol" w:hAnsi="Symbol" w:cs="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cs="Wingdings" w:hint="default"/>
      </w:rPr>
    </w:lvl>
    <w:lvl w:ilvl="6" w:tplc="0C090001">
      <w:start w:val="1"/>
      <w:numFmt w:val="bullet"/>
      <w:lvlText w:val=""/>
      <w:lvlJc w:val="left"/>
      <w:pPr>
        <w:tabs>
          <w:tab w:val="num" w:pos="5040"/>
        </w:tabs>
        <w:ind w:left="5040" w:hanging="360"/>
      </w:pPr>
      <w:rPr>
        <w:rFonts w:ascii="Symbol" w:hAnsi="Symbol" w:cs="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cs="Wingdings" w:hint="default"/>
      </w:rPr>
    </w:lvl>
  </w:abstractNum>
  <w:abstractNum w:abstractNumId="1">
    <w:nsid w:val="08F67416"/>
    <w:multiLevelType w:val="hybridMultilevel"/>
    <w:tmpl w:val="95A8BC42"/>
    <w:lvl w:ilvl="0" w:tplc="0C090017">
      <w:start w:val="1"/>
      <w:numFmt w:val="lowerLetter"/>
      <w:lvlText w:val="%1)"/>
      <w:lvlJc w:val="left"/>
      <w:pPr>
        <w:tabs>
          <w:tab w:val="num" w:pos="1103"/>
        </w:tabs>
        <w:ind w:left="1103" w:hanging="360"/>
      </w:pPr>
    </w:lvl>
    <w:lvl w:ilvl="1" w:tplc="0C090019">
      <w:start w:val="1"/>
      <w:numFmt w:val="lowerLetter"/>
      <w:lvlText w:val="%2."/>
      <w:lvlJc w:val="left"/>
      <w:pPr>
        <w:tabs>
          <w:tab w:val="num" w:pos="1823"/>
        </w:tabs>
        <w:ind w:left="1823" w:hanging="360"/>
      </w:pPr>
    </w:lvl>
    <w:lvl w:ilvl="2" w:tplc="0C09001B">
      <w:start w:val="1"/>
      <w:numFmt w:val="lowerRoman"/>
      <w:lvlText w:val="%3."/>
      <w:lvlJc w:val="right"/>
      <w:pPr>
        <w:tabs>
          <w:tab w:val="num" w:pos="2543"/>
        </w:tabs>
        <w:ind w:left="2543" w:hanging="180"/>
      </w:pPr>
    </w:lvl>
    <w:lvl w:ilvl="3" w:tplc="0C09000F">
      <w:start w:val="1"/>
      <w:numFmt w:val="decimal"/>
      <w:lvlText w:val="%4."/>
      <w:lvlJc w:val="left"/>
      <w:pPr>
        <w:tabs>
          <w:tab w:val="num" w:pos="3263"/>
        </w:tabs>
        <w:ind w:left="3263" w:hanging="360"/>
      </w:pPr>
    </w:lvl>
    <w:lvl w:ilvl="4" w:tplc="0C090019">
      <w:start w:val="1"/>
      <w:numFmt w:val="lowerLetter"/>
      <w:lvlText w:val="%5."/>
      <w:lvlJc w:val="left"/>
      <w:pPr>
        <w:tabs>
          <w:tab w:val="num" w:pos="3983"/>
        </w:tabs>
        <w:ind w:left="3983" w:hanging="360"/>
      </w:pPr>
    </w:lvl>
    <w:lvl w:ilvl="5" w:tplc="0C09001B">
      <w:start w:val="1"/>
      <w:numFmt w:val="lowerRoman"/>
      <w:lvlText w:val="%6."/>
      <w:lvlJc w:val="right"/>
      <w:pPr>
        <w:tabs>
          <w:tab w:val="num" w:pos="4703"/>
        </w:tabs>
        <w:ind w:left="4703" w:hanging="180"/>
      </w:pPr>
    </w:lvl>
    <w:lvl w:ilvl="6" w:tplc="0C09000F">
      <w:start w:val="1"/>
      <w:numFmt w:val="decimal"/>
      <w:lvlText w:val="%7."/>
      <w:lvlJc w:val="left"/>
      <w:pPr>
        <w:tabs>
          <w:tab w:val="num" w:pos="5423"/>
        </w:tabs>
        <w:ind w:left="5423" w:hanging="360"/>
      </w:pPr>
    </w:lvl>
    <w:lvl w:ilvl="7" w:tplc="0C090019">
      <w:start w:val="1"/>
      <w:numFmt w:val="lowerLetter"/>
      <w:lvlText w:val="%8."/>
      <w:lvlJc w:val="left"/>
      <w:pPr>
        <w:tabs>
          <w:tab w:val="num" w:pos="6143"/>
        </w:tabs>
        <w:ind w:left="6143" w:hanging="360"/>
      </w:pPr>
    </w:lvl>
    <w:lvl w:ilvl="8" w:tplc="0C09001B">
      <w:start w:val="1"/>
      <w:numFmt w:val="lowerRoman"/>
      <w:lvlText w:val="%9."/>
      <w:lvlJc w:val="right"/>
      <w:pPr>
        <w:tabs>
          <w:tab w:val="num" w:pos="6863"/>
        </w:tabs>
        <w:ind w:left="6863" w:hanging="180"/>
      </w:pPr>
    </w:lvl>
  </w:abstractNum>
  <w:abstractNum w:abstractNumId="2">
    <w:nsid w:val="111F7B7A"/>
    <w:multiLevelType w:val="hybridMultilevel"/>
    <w:tmpl w:val="4A82CB44"/>
    <w:lvl w:ilvl="0" w:tplc="0C090001">
      <w:start w:val="1"/>
      <w:numFmt w:val="bullet"/>
      <w:lvlText w:val=""/>
      <w:lvlJc w:val="left"/>
      <w:pPr>
        <w:tabs>
          <w:tab w:val="num" w:pos="1458"/>
        </w:tabs>
        <w:ind w:left="1458" w:hanging="360"/>
      </w:pPr>
      <w:rPr>
        <w:rFonts w:ascii="Symbol" w:hAnsi="Symbol" w:cs="Symbol" w:hint="default"/>
      </w:rPr>
    </w:lvl>
    <w:lvl w:ilvl="1" w:tplc="0C090003">
      <w:start w:val="1"/>
      <w:numFmt w:val="bullet"/>
      <w:lvlText w:val="o"/>
      <w:lvlJc w:val="left"/>
      <w:pPr>
        <w:tabs>
          <w:tab w:val="num" w:pos="2178"/>
        </w:tabs>
        <w:ind w:left="2178" w:hanging="360"/>
      </w:pPr>
      <w:rPr>
        <w:rFonts w:ascii="Courier New" w:hAnsi="Courier New" w:cs="Courier New" w:hint="default"/>
      </w:rPr>
    </w:lvl>
    <w:lvl w:ilvl="2" w:tplc="0C090005">
      <w:start w:val="1"/>
      <w:numFmt w:val="bullet"/>
      <w:lvlText w:val=""/>
      <w:lvlJc w:val="left"/>
      <w:pPr>
        <w:tabs>
          <w:tab w:val="num" w:pos="2898"/>
        </w:tabs>
        <w:ind w:left="2898" w:hanging="360"/>
      </w:pPr>
      <w:rPr>
        <w:rFonts w:ascii="Wingdings" w:hAnsi="Wingdings" w:cs="Wingdings" w:hint="default"/>
      </w:rPr>
    </w:lvl>
    <w:lvl w:ilvl="3" w:tplc="0C090001">
      <w:start w:val="1"/>
      <w:numFmt w:val="bullet"/>
      <w:lvlText w:val=""/>
      <w:lvlJc w:val="left"/>
      <w:pPr>
        <w:tabs>
          <w:tab w:val="num" w:pos="3618"/>
        </w:tabs>
        <w:ind w:left="3618" w:hanging="360"/>
      </w:pPr>
      <w:rPr>
        <w:rFonts w:ascii="Symbol" w:hAnsi="Symbol" w:cs="Symbol" w:hint="default"/>
      </w:rPr>
    </w:lvl>
    <w:lvl w:ilvl="4" w:tplc="0C090003">
      <w:start w:val="1"/>
      <w:numFmt w:val="bullet"/>
      <w:lvlText w:val="o"/>
      <w:lvlJc w:val="left"/>
      <w:pPr>
        <w:tabs>
          <w:tab w:val="num" w:pos="4338"/>
        </w:tabs>
        <w:ind w:left="4338" w:hanging="360"/>
      </w:pPr>
      <w:rPr>
        <w:rFonts w:ascii="Courier New" w:hAnsi="Courier New" w:cs="Courier New" w:hint="default"/>
      </w:rPr>
    </w:lvl>
    <w:lvl w:ilvl="5" w:tplc="0C090005">
      <w:start w:val="1"/>
      <w:numFmt w:val="bullet"/>
      <w:lvlText w:val=""/>
      <w:lvlJc w:val="left"/>
      <w:pPr>
        <w:tabs>
          <w:tab w:val="num" w:pos="5058"/>
        </w:tabs>
        <w:ind w:left="5058" w:hanging="360"/>
      </w:pPr>
      <w:rPr>
        <w:rFonts w:ascii="Wingdings" w:hAnsi="Wingdings" w:cs="Wingdings" w:hint="default"/>
      </w:rPr>
    </w:lvl>
    <w:lvl w:ilvl="6" w:tplc="0C090001">
      <w:start w:val="1"/>
      <w:numFmt w:val="bullet"/>
      <w:lvlText w:val=""/>
      <w:lvlJc w:val="left"/>
      <w:pPr>
        <w:tabs>
          <w:tab w:val="num" w:pos="5778"/>
        </w:tabs>
        <w:ind w:left="5778" w:hanging="360"/>
      </w:pPr>
      <w:rPr>
        <w:rFonts w:ascii="Symbol" w:hAnsi="Symbol" w:cs="Symbol" w:hint="default"/>
      </w:rPr>
    </w:lvl>
    <w:lvl w:ilvl="7" w:tplc="0C090003">
      <w:start w:val="1"/>
      <w:numFmt w:val="bullet"/>
      <w:lvlText w:val="o"/>
      <w:lvlJc w:val="left"/>
      <w:pPr>
        <w:tabs>
          <w:tab w:val="num" w:pos="6498"/>
        </w:tabs>
        <w:ind w:left="6498" w:hanging="360"/>
      </w:pPr>
      <w:rPr>
        <w:rFonts w:ascii="Courier New" w:hAnsi="Courier New" w:cs="Courier New" w:hint="default"/>
      </w:rPr>
    </w:lvl>
    <w:lvl w:ilvl="8" w:tplc="0C090005">
      <w:start w:val="1"/>
      <w:numFmt w:val="bullet"/>
      <w:lvlText w:val=""/>
      <w:lvlJc w:val="left"/>
      <w:pPr>
        <w:tabs>
          <w:tab w:val="num" w:pos="7218"/>
        </w:tabs>
        <w:ind w:left="7218" w:hanging="360"/>
      </w:pPr>
      <w:rPr>
        <w:rFonts w:ascii="Wingdings" w:hAnsi="Wingdings" w:cs="Wingdings" w:hint="default"/>
      </w:rPr>
    </w:lvl>
  </w:abstractNum>
  <w:abstractNum w:abstractNumId="3">
    <w:nsid w:val="16365B1D"/>
    <w:multiLevelType w:val="multilevel"/>
    <w:tmpl w:val="EB78126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FCF0A64"/>
    <w:multiLevelType w:val="hybridMultilevel"/>
    <w:tmpl w:val="B6206C62"/>
    <w:lvl w:ilvl="0" w:tplc="0C090001">
      <w:start w:val="1"/>
      <w:numFmt w:val="bullet"/>
      <w:lvlText w:val=""/>
      <w:lvlJc w:val="left"/>
      <w:pPr>
        <w:tabs>
          <w:tab w:val="num" w:pos="360"/>
        </w:tabs>
        <w:ind w:left="360" w:hanging="360"/>
      </w:pPr>
      <w:rPr>
        <w:rFonts w:ascii="Symbol" w:hAnsi="Symbol" w:cs="Symbol" w:hint="default"/>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5">
    <w:nsid w:val="22FE16B5"/>
    <w:multiLevelType w:val="hybridMultilevel"/>
    <w:tmpl w:val="C50E27A6"/>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cs="Wingdings" w:hint="default"/>
      </w:rPr>
    </w:lvl>
    <w:lvl w:ilvl="3" w:tplc="0C090001">
      <w:start w:val="1"/>
      <w:numFmt w:val="bullet"/>
      <w:lvlText w:val=""/>
      <w:lvlJc w:val="left"/>
      <w:pPr>
        <w:ind w:left="2880" w:hanging="360"/>
      </w:pPr>
      <w:rPr>
        <w:rFonts w:ascii="Symbol" w:hAnsi="Symbol" w:cs="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cs="Wingdings" w:hint="default"/>
      </w:rPr>
    </w:lvl>
    <w:lvl w:ilvl="6" w:tplc="0C090001">
      <w:start w:val="1"/>
      <w:numFmt w:val="bullet"/>
      <w:lvlText w:val=""/>
      <w:lvlJc w:val="left"/>
      <w:pPr>
        <w:ind w:left="5040" w:hanging="360"/>
      </w:pPr>
      <w:rPr>
        <w:rFonts w:ascii="Symbol" w:hAnsi="Symbol" w:cs="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cs="Wingdings" w:hint="default"/>
      </w:rPr>
    </w:lvl>
  </w:abstractNum>
  <w:abstractNum w:abstractNumId="6">
    <w:nsid w:val="24656680"/>
    <w:multiLevelType w:val="hybridMultilevel"/>
    <w:tmpl w:val="F27AF24A"/>
    <w:lvl w:ilvl="0" w:tplc="0C090001">
      <w:start w:val="1"/>
      <w:numFmt w:val="bullet"/>
      <w:lvlText w:val=""/>
      <w:lvlJc w:val="left"/>
      <w:pPr>
        <w:tabs>
          <w:tab w:val="num" w:pos="720"/>
        </w:tabs>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cs="Wingdings" w:hint="default"/>
      </w:rPr>
    </w:lvl>
    <w:lvl w:ilvl="3" w:tplc="0C090001">
      <w:start w:val="1"/>
      <w:numFmt w:val="bullet"/>
      <w:lvlText w:val=""/>
      <w:lvlJc w:val="left"/>
      <w:pPr>
        <w:ind w:left="2880" w:hanging="360"/>
      </w:pPr>
      <w:rPr>
        <w:rFonts w:ascii="Symbol" w:hAnsi="Symbol" w:cs="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cs="Wingdings" w:hint="default"/>
      </w:rPr>
    </w:lvl>
    <w:lvl w:ilvl="6" w:tplc="0C090001">
      <w:start w:val="1"/>
      <w:numFmt w:val="bullet"/>
      <w:lvlText w:val=""/>
      <w:lvlJc w:val="left"/>
      <w:pPr>
        <w:ind w:left="5040" w:hanging="360"/>
      </w:pPr>
      <w:rPr>
        <w:rFonts w:ascii="Symbol" w:hAnsi="Symbol" w:cs="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cs="Wingdings" w:hint="default"/>
      </w:rPr>
    </w:lvl>
  </w:abstractNum>
  <w:abstractNum w:abstractNumId="7">
    <w:nsid w:val="2AAE1F9B"/>
    <w:multiLevelType w:val="hybridMultilevel"/>
    <w:tmpl w:val="E022FD36"/>
    <w:lvl w:ilvl="0" w:tplc="0C090017">
      <w:start w:val="1"/>
      <w:numFmt w:val="lowerLetter"/>
      <w:lvlText w:val="%1)"/>
      <w:lvlJc w:val="left"/>
      <w:pPr>
        <w:tabs>
          <w:tab w:val="num" w:pos="1103"/>
        </w:tabs>
        <w:ind w:left="1103" w:hanging="360"/>
      </w:pPr>
    </w:lvl>
    <w:lvl w:ilvl="1" w:tplc="0C090001">
      <w:start w:val="1"/>
      <w:numFmt w:val="bullet"/>
      <w:lvlText w:val=""/>
      <w:lvlJc w:val="left"/>
      <w:pPr>
        <w:tabs>
          <w:tab w:val="num" w:pos="1823"/>
        </w:tabs>
        <w:ind w:left="1823" w:hanging="360"/>
      </w:pPr>
      <w:rPr>
        <w:rFonts w:ascii="Symbol" w:hAnsi="Symbol" w:cs="Symbol" w:hint="default"/>
      </w:rPr>
    </w:lvl>
    <w:lvl w:ilvl="2" w:tplc="0C09001B">
      <w:start w:val="1"/>
      <w:numFmt w:val="lowerRoman"/>
      <w:lvlText w:val="%3."/>
      <w:lvlJc w:val="right"/>
      <w:pPr>
        <w:tabs>
          <w:tab w:val="num" w:pos="2543"/>
        </w:tabs>
        <w:ind w:left="2543" w:hanging="180"/>
      </w:pPr>
    </w:lvl>
    <w:lvl w:ilvl="3" w:tplc="0C09000F">
      <w:start w:val="1"/>
      <w:numFmt w:val="decimal"/>
      <w:lvlText w:val="%4."/>
      <w:lvlJc w:val="left"/>
      <w:pPr>
        <w:tabs>
          <w:tab w:val="num" w:pos="3263"/>
        </w:tabs>
        <w:ind w:left="3263" w:hanging="360"/>
      </w:pPr>
    </w:lvl>
    <w:lvl w:ilvl="4" w:tplc="0C090019">
      <w:start w:val="1"/>
      <w:numFmt w:val="lowerLetter"/>
      <w:lvlText w:val="%5."/>
      <w:lvlJc w:val="left"/>
      <w:pPr>
        <w:tabs>
          <w:tab w:val="num" w:pos="3983"/>
        </w:tabs>
        <w:ind w:left="3983" w:hanging="360"/>
      </w:pPr>
    </w:lvl>
    <w:lvl w:ilvl="5" w:tplc="0C09001B">
      <w:start w:val="1"/>
      <w:numFmt w:val="lowerRoman"/>
      <w:lvlText w:val="%6."/>
      <w:lvlJc w:val="right"/>
      <w:pPr>
        <w:tabs>
          <w:tab w:val="num" w:pos="4703"/>
        </w:tabs>
        <w:ind w:left="4703" w:hanging="180"/>
      </w:pPr>
    </w:lvl>
    <w:lvl w:ilvl="6" w:tplc="0C09000F">
      <w:start w:val="1"/>
      <w:numFmt w:val="decimal"/>
      <w:lvlText w:val="%7."/>
      <w:lvlJc w:val="left"/>
      <w:pPr>
        <w:tabs>
          <w:tab w:val="num" w:pos="5423"/>
        </w:tabs>
        <w:ind w:left="5423" w:hanging="360"/>
      </w:pPr>
    </w:lvl>
    <w:lvl w:ilvl="7" w:tplc="0C090019">
      <w:start w:val="1"/>
      <w:numFmt w:val="lowerLetter"/>
      <w:lvlText w:val="%8."/>
      <w:lvlJc w:val="left"/>
      <w:pPr>
        <w:tabs>
          <w:tab w:val="num" w:pos="6143"/>
        </w:tabs>
        <w:ind w:left="6143" w:hanging="360"/>
      </w:pPr>
    </w:lvl>
    <w:lvl w:ilvl="8" w:tplc="0C09001B">
      <w:start w:val="1"/>
      <w:numFmt w:val="lowerRoman"/>
      <w:lvlText w:val="%9."/>
      <w:lvlJc w:val="right"/>
      <w:pPr>
        <w:tabs>
          <w:tab w:val="num" w:pos="6863"/>
        </w:tabs>
        <w:ind w:left="6863" w:hanging="180"/>
      </w:pPr>
    </w:lvl>
  </w:abstractNum>
  <w:abstractNum w:abstractNumId="8">
    <w:nsid w:val="2E24489F"/>
    <w:multiLevelType w:val="hybridMultilevel"/>
    <w:tmpl w:val="8422A68E"/>
    <w:lvl w:ilvl="0" w:tplc="0C090001">
      <w:start w:val="1"/>
      <w:numFmt w:val="bullet"/>
      <w:lvlText w:val=""/>
      <w:lvlJc w:val="left"/>
      <w:pPr>
        <w:ind w:left="1080" w:hanging="360"/>
      </w:pPr>
      <w:rPr>
        <w:rFonts w:ascii="Symbol" w:hAnsi="Symbol" w:cs="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cs="Wingdings" w:hint="default"/>
      </w:rPr>
    </w:lvl>
    <w:lvl w:ilvl="3" w:tplc="0C090001">
      <w:start w:val="1"/>
      <w:numFmt w:val="bullet"/>
      <w:lvlText w:val=""/>
      <w:lvlJc w:val="left"/>
      <w:pPr>
        <w:ind w:left="3240" w:hanging="360"/>
      </w:pPr>
      <w:rPr>
        <w:rFonts w:ascii="Symbol" w:hAnsi="Symbol" w:cs="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cs="Wingdings" w:hint="default"/>
      </w:rPr>
    </w:lvl>
    <w:lvl w:ilvl="6" w:tplc="0C090001">
      <w:start w:val="1"/>
      <w:numFmt w:val="bullet"/>
      <w:lvlText w:val=""/>
      <w:lvlJc w:val="left"/>
      <w:pPr>
        <w:ind w:left="5400" w:hanging="360"/>
      </w:pPr>
      <w:rPr>
        <w:rFonts w:ascii="Symbol" w:hAnsi="Symbol" w:cs="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cs="Wingdings" w:hint="default"/>
      </w:rPr>
    </w:lvl>
  </w:abstractNum>
  <w:abstractNum w:abstractNumId="9">
    <w:nsid w:val="303F1114"/>
    <w:multiLevelType w:val="multilevel"/>
    <w:tmpl w:val="C82A665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06F522B"/>
    <w:multiLevelType w:val="hybridMultilevel"/>
    <w:tmpl w:val="4D648756"/>
    <w:lvl w:ilvl="0" w:tplc="0C090019">
      <w:start w:val="1"/>
      <w:numFmt w:val="lowerLetter"/>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11">
    <w:nsid w:val="312B6B48"/>
    <w:multiLevelType w:val="hybridMultilevel"/>
    <w:tmpl w:val="D806DA18"/>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cs="Wingdings" w:hint="default"/>
      </w:rPr>
    </w:lvl>
    <w:lvl w:ilvl="3" w:tplc="0C090001">
      <w:start w:val="1"/>
      <w:numFmt w:val="bullet"/>
      <w:lvlText w:val=""/>
      <w:lvlJc w:val="left"/>
      <w:pPr>
        <w:ind w:left="2880" w:hanging="360"/>
      </w:pPr>
      <w:rPr>
        <w:rFonts w:ascii="Symbol" w:hAnsi="Symbol" w:cs="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cs="Wingdings" w:hint="default"/>
      </w:rPr>
    </w:lvl>
    <w:lvl w:ilvl="6" w:tplc="0C090001">
      <w:start w:val="1"/>
      <w:numFmt w:val="bullet"/>
      <w:lvlText w:val=""/>
      <w:lvlJc w:val="left"/>
      <w:pPr>
        <w:ind w:left="5040" w:hanging="360"/>
      </w:pPr>
      <w:rPr>
        <w:rFonts w:ascii="Symbol" w:hAnsi="Symbol" w:cs="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cs="Wingdings" w:hint="default"/>
      </w:rPr>
    </w:lvl>
  </w:abstractNum>
  <w:abstractNum w:abstractNumId="12">
    <w:nsid w:val="32EB0C7F"/>
    <w:multiLevelType w:val="hybridMultilevel"/>
    <w:tmpl w:val="87B81A20"/>
    <w:lvl w:ilvl="0" w:tplc="0C090001">
      <w:start w:val="1"/>
      <w:numFmt w:val="bullet"/>
      <w:lvlText w:val=""/>
      <w:lvlJc w:val="left"/>
      <w:pPr>
        <w:tabs>
          <w:tab w:val="num" w:pos="720"/>
        </w:tabs>
        <w:ind w:left="720" w:hanging="360"/>
      </w:pPr>
      <w:rPr>
        <w:rFonts w:ascii="Symbol" w:hAnsi="Symbol" w:cs="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cs="Wingdings" w:hint="default"/>
      </w:rPr>
    </w:lvl>
    <w:lvl w:ilvl="3" w:tplc="0C090001">
      <w:start w:val="1"/>
      <w:numFmt w:val="bullet"/>
      <w:lvlText w:val=""/>
      <w:lvlJc w:val="left"/>
      <w:pPr>
        <w:tabs>
          <w:tab w:val="num" w:pos="2880"/>
        </w:tabs>
        <w:ind w:left="2880" w:hanging="360"/>
      </w:pPr>
      <w:rPr>
        <w:rFonts w:ascii="Symbol" w:hAnsi="Symbol" w:cs="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cs="Wingdings" w:hint="default"/>
      </w:rPr>
    </w:lvl>
    <w:lvl w:ilvl="6" w:tplc="0C090001">
      <w:start w:val="1"/>
      <w:numFmt w:val="bullet"/>
      <w:lvlText w:val=""/>
      <w:lvlJc w:val="left"/>
      <w:pPr>
        <w:tabs>
          <w:tab w:val="num" w:pos="5040"/>
        </w:tabs>
        <w:ind w:left="5040" w:hanging="360"/>
      </w:pPr>
      <w:rPr>
        <w:rFonts w:ascii="Symbol" w:hAnsi="Symbol" w:cs="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cs="Wingdings" w:hint="default"/>
      </w:rPr>
    </w:lvl>
  </w:abstractNum>
  <w:abstractNum w:abstractNumId="13">
    <w:nsid w:val="3709074F"/>
    <w:multiLevelType w:val="hybridMultilevel"/>
    <w:tmpl w:val="34446404"/>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cs="Wingdings" w:hint="default"/>
      </w:rPr>
    </w:lvl>
    <w:lvl w:ilvl="3" w:tplc="0C090001">
      <w:start w:val="1"/>
      <w:numFmt w:val="bullet"/>
      <w:lvlText w:val=""/>
      <w:lvlJc w:val="left"/>
      <w:pPr>
        <w:ind w:left="2880" w:hanging="360"/>
      </w:pPr>
      <w:rPr>
        <w:rFonts w:ascii="Symbol" w:hAnsi="Symbol" w:cs="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cs="Wingdings" w:hint="default"/>
      </w:rPr>
    </w:lvl>
    <w:lvl w:ilvl="6" w:tplc="0C090001">
      <w:start w:val="1"/>
      <w:numFmt w:val="bullet"/>
      <w:lvlText w:val=""/>
      <w:lvlJc w:val="left"/>
      <w:pPr>
        <w:ind w:left="5040" w:hanging="360"/>
      </w:pPr>
      <w:rPr>
        <w:rFonts w:ascii="Symbol" w:hAnsi="Symbol" w:cs="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cs="Wingdings" w:hint="default"/>
      </w:rPr>
    </w:lvl>
  </w:abstractNum>
  <w:abstractNum w:abstractNumId="14">
    <w:nsid w:val="3B637925"/>
    <w:multiLevelType w:val="hybridMultilevel"/>
    <w:tmpl w:val="8794A032"/>
    <w:lvl w:ilvl="0" w:tplc="0C090001">
      <w:start w:val="1"/>
      <w:numFmt w:val="bullet"/>
      <w:lvlText w:val=""/>
      <w:lvlJc w:val="left"/>
      <w:pPr>
        <w:tabs>
          <w:tab w:val="num" w:pos="720"/>
        </w:tabs>
        <w:ind w:left="720" w:hanging="360"/>
      </w:pPr>
      <w:rPr>
        <w:rFonts w:ascii="Symbol" w:hAnsi="Symbol" w:cs="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cs="Wingdings" w:hint="default"/>
      </w:rPr>
    </w:lvl>
    <w:lvl w:ilvl="3" w:tplc="0C090001">
      <w:start w:val="1"/>
      <w:numFmt w:val="bullet"/>
      <w:lvlText w:val=""/>
      <w:lvlJc w:val="left"/>
      <w:pPr>
        <w:tabs>
          <w:tab w:val="num" w:pos="2880"/>
        </w:tabs>
        <w:ind w:left="2880" w:hanging="360"/>
      </w:pPr>
      <w:rPr>
        <w:rFonts w:ascii="Symbol" w:hAnsi="Symbol" w:cs="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cs="Wingdings" w:hint="default"/>
      </w:rPr>
    </w:lvl>
    <w:lvl w:ilvl="6" w:tplc="0C090001">
      <w:start w:val="1"/>
      <w:numFmt w:val="bullet"/>
      <w:lvlText w:val=""/>
      <w:lvlJc w:val="left"/>
      <w:pPr>
        <w:tabs>
          <w:tab w:val="num" w:pos="5040"/>
        </w:tabs>
        <w:ind w:left="5040" w:hanging="360"/>
      </w:pPr>
      <w:rPr>
        <w:rFonts w:ascii="Symbol" w:hAnsi="Symbol" w:cs="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cs="Wingdings" w:hint="default"/>
      </w:rPr>
    </w:lvl>
  </w:abstractNum>
  <w:abstractNum w:abstractNumId="15">
    <w:nsid w:val="3DEC4E48"/>
    <w:multiLevelType w:val="hybridMultilevel"/>
    <w:tmpl w:val="12AE2194"/>
    <w:lvl w:ilvl="0" w:tplc="0C090001">
      <w:start w:val="1"/>
      <w:numFmt w:val="bullet"/>
      <w:lvlText w:val=""/>
      <w:lvlJc w:val="left"/>
      <w:pPr>
        <w:ind w:left="1080" w:hanging="360"/>
      </w:pPr>
      <w:rPr>
        <w:rFonts w:ascii="Symbol" w:hAnsi="Symbol" w:cs="Symbol" w:hint="default"/>
      </w:r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16">
    <w:nsid w:val="3EA166D4"/>
    <w:multiLevelType w:val="hybridMultilevel"/>
    <w:tmpl w:val="0E3C68D6"/>
    <w:lvl w:ilvl="0" w:tplc="22322A7C">
      <w:start w:val="1"/>
      <w:numFmt w:val="lowerRoman"/>
      <w:lvlText w:val="%1."/>
      <w:lvlJc w:val="left"/>
      <w:pPr>
        <w:ind w:left="900" w:hanging="360"/>
      </w:pPr>
      <w:rPr>
        <w:rFonts w:hint="default"/>
      </w:rPr>
    </w:lvl>
    <w:lvl w:ilvl="1" w:tplc="0C090019">
      <w:start w:val="1"/>
      <w:numFmt w:val="lowerLetter"/>
      <w:lvlText w:val="%2."/>
      <w:lvlJc w:val="left"/>
      <w:pPr>
        <w:ind w:left="1620" w:hanging="360"/>
      </w:pPr>
    </w:lvl>
    <w:lvl w:ilvl="2" w:tplc="0C09001B">
      <w:start w:val="1"/>
      <w:numFmt w:val="lowerRoman"/>
      <w:lvlText w:val="%3."/>
      <w:lvlJc w:val="right"/>
      <w:pPr>
        <w:ind w:left="2340" w:hanging="180"/>
      </w:pPr>
    </w:lvl>
    <w:lvl w:ilvl="3" w:tplc="0C09000F">
      <w:start w:val="1"/>
      <w:numFmt w:val="decimal"/>
      <w:lvlText w:val="%4."/>
      <w:lvlJc w:val="left"/>
      <w:pPr>
        <w:ind w:left="3060" w:hanging="360"/>
      </w:pPr>
    </w:lvl>
    <w:lvl w:ilvl="4" w:tplc="0C090019">
      <w:start w:val="1"/>
      <w:numFmt w:val="lowerLetter"/>
      <w:lvlText w:val="%5."/>
      <w:lvlJc w:val="left"/>
      <w:pPr>
        <w:ind w:left="3780" w:hanging="360"/>
      </w:pPr>
    </w:lvl>
    <w:lvl w:ilvl="5" w:tplc="0C09001B">
      <w:start w:val="1"/>
      <w:numFmt w:val="lowerRoman"/>
      <w:lvlText w:val="%6."/>
      <w:lvlJc w:val="right"/>
      <w:pPr>
        <w:ind w:left="4500" w:hanging="180"/>
      </w:pPr>
    </w:lvl>
    <w:lvl w:ilvl="6" w:tplc="0C09000F">
      <w:start w:val="1"/>
      <w:numFmt w:val="decimal"/>
      <w:lvlText w:val="%7."/>
      <w:lvlJc w:val="left"/>
      <w:pPr>
        <w:ind w:left="5220" w:hanging="360"/>
      </w:pPr>
    </w:lvl>
    <w:lvl w:ilvl="7" w:tplc="0C090019">
      <w:start w:val="1"/>
      <w:numFmt w:val="lowerLetter"/>
      <w:lvlText w:val="%8."/>
      <w:lvlJc w:val="left"/>
      <w:pPr>
        <w:ind w:left="5940" w:hanging="360"/>
      </w:pPr>
    </w:lvl>
    <w:lvl w:ilvl="8" w:tplc="0C09001B">
      <w:start w:val="1"/>
      <w:numFmt w:val="lowerRoman"/>
      <w:lvlText w:val="%9."/>
      <w:lvlJc w:val="right"/>
      <w:pPr>
        <w:ind w:left="6660" w:hanging="180"/>
      </w:pPr>
    </w:lvl>
  </w:abstractNum>
  <w:abstractNum w:abstractNumId="17">
    <w:nsid w:val="48F82248"/>
    <w:multiLevelType w:val="hybridMultilevel"/>
    <w:tmpl w:val="B2B2C650"/>
    <w:lvl w:ilvl="0" w:tplc="0C090001">
      <w:start w:val="1"/>
      <w:numFmt w:val="bullet"/>
      <w:lvlText w:val=""/>
      <w:lvlJc w:val="left"/>
      <w:pPr>
        <w:tabs>
          <w:tab w:val="num" w:pos="720"/>
        </w:tabs>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cs="Wingdings" w:hint="default"/>
      </w:rPr>
    </w:lvl>
    <w:lvl w:ilvl="3" w:tplc="0C090001">
      <w:start w:val="1"/>
      <w:numFmt w:val="bullet"/>
      <w:lvlText w:val=""/>
      <w:lvlJc w:val="left"/>
      <w:pPr>
        <w:ind w:left="2880" w:hanging="360"/>
      </w:pPr>
      <w:rPr>
        <w:rFonts w:ascii="Symbol" w:hAnsi="Symbol" w:cs="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cs="Wingdings" w:hint="default"/>
      </w:rPr>
    </w:lvl>
    <w:lvl w:ilvl="6" w:tplc="0C090001">
      <w:start w:val="1"/>
      <w:numFmt w:val="bullet"/>
      <w:lvlText w:val=""/>
      <w:lvlJc w:val="left"/>
      <w:pPr>
        <w:ind w:left="5040" w:hanging="360"/>
      </w:pPr>
      <w:rPr>
        <w:rFonts w:ascii="Symbol" w:hAnsi="Symbol" w:cs="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cs="Wingdings" w:hint="default"/>
      </w:rPr>
    </w:lvl>
  </w:abstractNum>
  <w:abstractNum w:abstractNumId="18">
    <w:nsid w:val="4A0D1403"/>
    <w:multiLevelType w:val="hybridMultilevel"/>
    <w:tmpl w:val="E15C20A8"/>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cs="Wingdings" w:hint="default"/>
      </w:rPr>
    </w:lvl>
    <w:lvl w:ilvl="3" w:tplc="0C090001">
      <w:start w:val="1"/>
      <w:numFmt w:val="bullet"/>
      <w:lvlText w:val=""/>
      <w:lvlJc w:val="left"/>
      <w:pPr>
        <w:ind w:left="2880" w:hanging="360"/>
      </w:pPr>
      <w:rPr>
        <w:rFonts w:ascii="Symbol" w:hAnsi="Symbol" w:cs="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cs="Wingdings" w:hint="default"/>
      </w:rPr>
    </w:lvl>
    <w:lvl w:ilvl="6" w:tplc="0C090001">
      <w:start w:val="1"/>
      <w:numFmt w:val="bullet"/>
      <w:lvlText w:val=""/>
      <w:lvlJc w:val="left"/>
      <w:pPr>
        <w:ind w:left="5040" w:hanging="360"/>
      </w:pPr>
      <w:rPr>
        <w:rFonts w:ascii="Symbol" w:hAnsi="Symbol" w:cs="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cs="Wingdings" w:hint="default"/>
      </w:rPr>
    </w:lvl>
  </w:abstractNum>
  <w:abstractNum w:abstractNumId="19">
    <w:nsid w:val="4BD3303B"/>
    <w:multiLevelType w:val="hybridMultilevel"/>
    <w:tmpl w:val="EB0A7CE8"/>
    <w:lvl w:ilvl="0" w:tplc="0C090001">
      <w:start w:val="1"/>
      <w:numFmt w:val="bullet"/>
      <w:lvlText w:val=""/>
      <w:lvlJc w:val="left"/>
      <w:pPr>
        <w:tabs>
          <w:tab w:val="num" w:pos="720"/>
        </w:tabs>
        <w:ind w:left="720" w:hanging="360"/>
      </w:pPr>
      <w:rPr>
        <w:rFonts w:ascii="Symbol" w:hAnsi="Symbol" w:cs="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cs="Wingdings" w:hint="default"/>
      </w:rPr>
    </w:lvl>
    <w:lvl w:ilvl="3" w:tplc="0C090001">
      <w:start w:val="1"/>
      <w:numFmt w:val="bullet"/>
      <w:lvlText w:val=""/>
      <w:lvlJc w:val="left"/>
      <w:pPr>
        <w:tabs>
          <w:tab w:val="num" w:pos="2880"/>
        </w:tabs>
        <w:ind w:left="2880" w:hanging="360"/>
      </w:pPr>
      <w:rPr>
        <w:rFonts w:ascii="Symbol" w:hAnsi="Symbol" w:cs="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cs="Wingdings" w:hint="default"/>
      </w:rPr>
    </w:lvl>
    <w:lvl w:ilvl="6" w:tplc="0C090001">
      <w:start w:val="1"/>
      <w:numFmt w:val="bullet"/>
      <w:lvlText w:val=""/>
      <w:lvlJc w:val="left"/>
      <w:pPr>
        <w:tabs>
          <w:tab w:val="num" w:pos="5040"/>
        </w:tabs>
        <w:ind w:left="5040" w:hanging="360"/>
      </w:pPr>
      <w:rPr>
        <w:rFonts w:ascii="Symbol" w:hAnsi="Symbol" w:cs="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cs="Wingdings" w:hint="default"/>
      </w:rPr>
    </w:lvl>
  </w:abstractNum>
  <w:abstractNum w:abstractNumId="20">
    <w:nsid w:val="4CC72548"/>
    <w:multiLevelType w:val="multilevel"/>
    <w:tmpl w:val="61A20D6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DE347B7"/>
    <w:multiLevelType w:val="hybridMultilevel"/>
    <w:tmpl w:val="7E7E2AF4"/>
    <w:lvl w:ilvl="0" w:tplc="0C090001">
      <w:start w:val="1"/>
      <w:numFmt w:val="bullet"/>
      <w:lvlText w:val=""/>
      <w:lvlJc w:val="left"/>
      <w:pPr>
        <w:tabs>
          <w:tab w:val="num" w:pos="738"/>
        </w:tabs>
        <w:ind w:left="738" w:hanging="360"/>
      </w:pPr>
      <w:rPr>
        <w:rFonts w:ascii="Symbol" w:hAnsi="Symbol" w:cs="Symbol" w:hint="default"/>
      </w:rPr>
    </w:lvl>
    <w:lvl w:ilvl="1" w:tplc="0C09000B">
      <w:start w:val="1"/>
      <w:numFmt w:val="bullet"/>
      <w:lvlText w:val=""/>
      <w:lvlJc w:val="left"/>
      <w:pPr>
        <w:tabs>
          <w:tab w:val="num" w:pos="1458"/>
        </w:tabs>
        <w:ind w:left="1458" w:hanging="360"/>
      </w:pPr>
      <w:rPr>
        <w:rFonts w:ascii="Wingdings" w:hAnsi="Wingdings" w:cs="Wingdings" w:hint="default"/>
      </w:rPr>
    </w:lvl>
    <w:lvl w:ilvl="2" w:tplc="0C090005">
      <w:start w:val="1"/>
      <w:numFmt w:val="bullet"/>
      <w:lvlText w:val=""/>
      <w:lvlJc w:val="left"/>
      <w:pPr>
        <w:tabs>
          <w:tab w:val="num" w:pos="2178"/>
        </w:tabs>
        <w:ind w:left="2178" w:hanging="360"/>
      </w:pPr>
      <w:rPr>
        <w:rFonts w:ascii="Wingdings" w:hAnsi="Wingdings" w:cs="Wingdings" w:hint="default"/>
      </w:rPr>
    </w:lvl>
    <w:lvl w:ilvl="3" w:tplc="0C090001">
      <w:start w:val="1"/>
      <w:numFmt w:val="bullet"/>
      <w:lvlText w:val=""/>
      <w:lvlJc w:val="left"/>
      <w:pPr>
        <w:tabs>
          <w:tab w:val="num" w:pos="2898"/>
        </w:tabs>
        <w:ind w:left="2898" w:hanging="360"/>
      </w:pPr>
      <w:rPr>
        <w:rFonts w:ascii="Symbol" w:hAnsi="Symbol" w:cs="Symbol" w:hint="default"/>
      </w:rPr>
    </w:lvl>
    <w:lvl w:ilvl="4" w:tplc="0C090003">
      <w:start w:val="1"/>
      <w:numFmt w:val="bullet"/>
      <w:lvlText w:val="o"/>
      <w:lvlJc w:val="left"/>
      <w:pPr>
        <w:tabs>
          <w:tab w:val="num" w:pos="3618"/>
        </w:tabs>
        <w:ind w:left="3618" w:hanging="360"/>
      </w:pPr>
      <w:rPr>
        <w:rFonts w:ascii="Courier New" w:hAnsi="Courier New" w:cs="Courier New" w:hint="default"/>
      </w:rPr>
    </w:lvl>
    <w:lvl w:ilvl="5" w:tplc="0C090005">
      <w:start w:val="1"/>
      <w:numFmt w:val="bullet"/>
      <w:lvlText w:val=""/>
      <w:lvlJc w:val="left"/>
      <w:pPr>
        <w:tabs>
          <w:tab w:val="num" w:pos="4338"/>
        </w:tabs>
        <w:ind w:left="4338" w:hanging="360"/>
      </w:pPr>
      <w:rPr>
        <w:rFonts w:ascii="Wingdings" w:hAnsi="Wingdings" w:cs="Wingdings" w:hint="default"/>
      </w:rPr>
    </w:lvl>
    <w:lvl w:ilvl="6" w:tplc="0C090001">
      <w:start w:val="1"/>
      <w:numFmt w:val="bullet"/>
      <w:lvlText w:val=""/>
      <w:lvlJc w:val="left"/>
      <w:pPr>
        <w:tabs>
          <w:tab w:val="num" w:pos="5058"/>
        </w:tabs>
        <w:ind w:left="5058" w:hanging="360"/>
      </w:pPr>
      <w:rPr>
        <w:rFonts w:ascii="Symbol" w:hAnsi="Symbol" w:cs="Symbol" w:hint="default"/>
      </w:rPr>
    </w:lvl>
    <w:lvl w:ilvl="7" w:tplc="0C090003">
      <w:start w:val="1"/>
      <w:numFmt w:val="bullet"/>
      <w:lvlText w:val="o"/>
      <w:lvlJc w:val="left"/>
      <w:pPr>
        <w:tabs>
          <w:tab w:val="num" w:pos="5778"/>
        </w:tabs>
        <w:ind w:left="5778" w:hanging="360"/>
      </w:pPr>
      <w:rPr>
        <w:rFonts w:ascii="Courier New" w:hAnsi="Courier New" w:cs="Courier New" w:hint="default"/>
      </w:rPr>
    </w:lvl>
    <w:lvl w:ilvl="8" w:tplc="0C090005">
      <w:start w:val="1"/>
      <w:numFmt w:val="bullet"/>
      <w:lvlText w:val=""/>
      <w:lvlJc w:val="left"/>
      <w:pPr>
        <w:tabs>
          <w:tab w:val="num" w:pos="6498"/>
        </w:tabs>
        <w:ind w:left="6498" w:hanging="360"/>
      </w:pPr>
      <w:rPr>
        <w:rFonts w:ascii="Wingdings" w:hAnsi="Wingdings" w:cs="Wingdings" w:hint="default"/>
      </w:rPr>
    </w:lvl>
  </w:abstractNum>
  <w:abstractNum w:abstractNumId="22">
    <w:nsid w:val="50411813"/>
    <w:multiLevelType w:val="multilevel"/>
    <w:tmpl w:val="E022FD36"/>
    <w:lvl w:ilvl="0">
      <w:start w:val="1"/>
      <w:numFmt w:val="lowerLetter"/>
      <w:lvlText w:val="%1)"/>
      <w:lvlJc w:val="left"/>
      <w:pPr>
        <w:tabs>
          <w:tab w:val="num" w:pos="1103"/>
        </w:tabs>
        <w:ind w:left="1103" w:hanging="360"/>
      </w:pPr>
    </w:lvl>
    <w:lvl w:ilvl="1">
      <w:start w:val="1"/>
      <w:numFmt w:val="bullet"/>
      <w:lvlText w:val=""/>
      <w:lvlJc w:val="left"/>
      <w:pPr>
        <w:tabs>
          <w:tab w:val="num" w:pos="1823"/>
        </w:tabs>
        <w:ind w:left="1823" w:hanging="360"/>
      </w:pPr>
      <w:rPr>
        <w:rFonts w:ascii="Symbol" w:hAnsi="Symbol" w:cs="Symbol" w:hint="default"/>
      </w:rPr>
    </w:lvl>
    <w:lvl w:ilvl="2">
      <w:start w:val="1"/>
      <w:numFmt w:val="lowerRoman"/>
      <w:lvlText w:val="%3."/>
      <w:lvlJc w:val="right"/>
      <w:pPr>
        <w:tabs>
          <w:tab w:val="num" w:pos="2543"/>
        </w:tabs>
        <w:ind w:left="2543" w:hanging="180"/>
      </w:pPr>
    </w:lvl>
    <w:lvl w:ilvl="3">
      <w:start w:val="1"/>
      <w:numFmt w:val="decimal"/>
      <w:lvlText w:val="%4."/>
      <w:lvlJc w:val="left"/>
      <w:pPr>
        <w:tabs>
          <w:tab w:val="num" w:pos="3263"/>
        </w:tabs>
        <w:ind w:left="3263" w:hanging="360"/>
      </w:pPr>
    </w:lvl>
    <w:lvl w:ilvl="4">
      <w:start w:val="1"/>
      <w:numFmt w:val="lowerLetter"/>
      <w:lvlText w:val="%5."/>
      <w:lvlJc w:val="left"/>
      <w:pPr>
        <w:tabs>
          <w:tab w:val="num" w:pos="3983"/>
        </w:tabs>
        <w:ind w:left="3983" w:hanging="360"/>
      </w:pPr>
    </w:lvl>
    <w:lvl w:ilvl="5">
      <w:start w:val="1"/>
      <w:numFmt w:val="lowerRoman"/>
      <w:lvlText w:val="%6."/>
      <w:lvlJc w:val="right"/>
      <w:pPr>
        <w:tabs>
          <w:tab w:val="num" w:pos="4703"/>
        </w:tabs>
        <w:ind w:left="4703" w:hanging="180"/>
      </w:pPr>
    </w:lvl>
    <w:lvl w:ilvl="6">
      <w:start w:val="1"/>
      <w:numFmt w:val="decimal"/>
      <w:lvlText w:val="%7."/>
      <w:lvlJc w:val="left"/>
      <w:pPr>
        <w:tabs>
          <w:tab w:val="num" w:pos="5423"/>
        </w:tabs>
        <w:ind w:left="5423" w:hanging="360"/>
      </w:pPr>
    </w:lvl>
    <w:lvl w:ilvl="7">
      <w:start w:val="1"/>
      <w:numFmt w:val="lowerLetter"/>
      <w:lvlText w:val="%8."/>
      <w:lvlJc w:val="left"/>
      <w:pPr>
        <w:tabs>
          <w:tab w:val="num" w:pos="6143"/>
        </w:tabs>
        <w:ind w:left="6143" w:hanging="360"/>
      </w:pPr>
    </w:lvl>
    <w:lvl w:ilvl="8">
      <w:start w:val="1"/>
      <w:numFmt w:val="lowerRoman"/>
      <w:lvlText w:val="%9."/>
      <w:lvlJc w:val="right"/>
      <w:pPr>
        <w:tabs>
          <w:tab w:val="num" w:pos="6863"/>
        </w:tabs>
        <w:ind w:left="6863" w:hanging="180"/>
      </w:pPr>
    </w:lvl>
  </w:abstractNum>
  <w:abstractNum w:abstractNumId="23">
    <w:nsid w:val="521B1F43"/>
    <w:multiLevelType w:val="multilevel"/>
    <w:tmpl w:val="1C00AEB8"/>
    <w:lvl w:ilvl="0">
      <w:start w:val="1"/>
      <w:numFmt w:val="lowerLetter"/>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4">
    <w:nsid w:val="536A510C"/>
    <w:multiLevelType w:val="multilevel"/>
    <w:tmpl w:val="12AE2194"/>
    <w:lvl w:ilvl="0">
      <w:start w:val="1"/>
      <w:numFmt w:val="bullet"/>
      <w:lvlText w:val=""/>
      <w:lvlJc w:val="left"/>
      <w:pPr>
        <w:ind w:left="1080" w:hanging="360"/>
      </w:pPr>
      <w:rPr>
        <w:rFonts w:ascii="Symbol" w:hAnsi="Symbol" w:cs="Symbol"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nsid w:val="53D54800"/>
    <w:multiLevelType w:val="multilevel"/>
    <w:tmpl w:val="700A893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nsid w:val="582E2B45"/>
    <w:multiLevelType w:val="hybridMultilevel"/>
    <w:tmpl w:val="C82A665A"/>
    <w:lvl w:ilvl="0" w:tplc="0C090019">
      <w:start w:val="1"/>
      <w:numFmt w:val="lowerLetter"/>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27">
    <w:nsid w:val="5A1811BD"/>
    <w:multiLevelType w:val="hybridMultilevel"/>
    <w:tmpl w:val="C60AFFF2"/>
    <w:lvl w:ilvl="0" w:tplc="0C090001">
      <w:start w:val="1"/>
      <w:numFmt w:val="bullet"/>
      <w:lvlText w:val=""/>
      <w:lvlJc w:val="left"/>
      <w:pPr>
        <w:tabs>
          <w:tab w:val="num" w:pos="720"/>
        </w:tabs>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cs="Wingdings" w:hint="default"/>
      </w:rPr>
    </w:lvl>
    <w:lvl w:ilvl="3" w:tplc="0C090001">
      <w:start w:val="1"/>
      <w:numFmt w:val="bullet"/>
      <w:lvlText w:val=""/>
      <w:lvlJc w:val="left"/>
      <w:pPr>
        <w:ind w:left="2880" w:hanging="360"/>
      </w:pPr>
      <w:rPr>
        <w:rFonts w:ascii="Symbol" w:hAnsi="Symbol" w:cs="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cs="Wingdings" w:hint="default"/>
      </w:rPr>
    </w:lvl>
    <w:lvl w:ilvl="6" w:tplc="0C090001">
      <w:start w:val="1"/>
      <w:numFmt w:val="bullet"/>
      <w:lvlText w:val=""/>
      <w:lvlJc w:val="left"/>
      <w:pPr>
        <w:ind w:left="5040" w:hanging="360"/>
      </w:pPr>
      <w:rPr>
        <w:rFonts w:ascii="Symbol" w:hAnsi="Symbol" w:cs="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cs="Wingdings" w:hint="default"/>
      </w:rPr>
    </w:lvl>
  </w:abstractNum>
  <w:abstractNum w:abstractNumId="28">
    <w:nsid w:val="5EC748CE"/>
    <w:multiLevelType w:val="hybridMultilevel"/>
    <w:tmpl w:val="9BB05B0A"/>
    <w:lvl w:ilvl="0" w:tplc="0C090017">
      <w:start w:val="1"/>
      <w:numFmt w:val="lowerLetter"/>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29">
    <w:nsid w:val="5EE7101F"/>
    <w:multiLevelType w:val="hybridMultilevel"/>
    <w:tmpl w:val="5C409536"/>
    <w:lvl w:ilvl="0" w:tplc="22322A7C">
      <w:start w:val="1"/>
      <w:numFmt w:val="lowerRoman"/>
      <w:lvlText w:val="%1."/>
      <w:lvlJc w:val="left"/>
      <w:pPr>
        <w:ind w:left="900" w:hanging="360"/>
      </w:pPr>
      <w:rPr>
        <w:rFonts w:hint="default"/>
      </w:rPr>
    </w:lvl>
    <w:lvl w:ilvl="1" w:tplc="0C090019">
      <w:start w:val="1"/>
      <w:numFmt w:val="lowerLetter"/>
      <w:lvlText w:val="%2."/>
      <w:lvlJc w:val="left"/>
      <w:pPr>
        <w:ind w:left="1620" w:hanging="360"/>
      </w:pPr>
    </w:lvl>
    <w:lvl w:ilvl="2" w:tplc="0C09001B">
      <w:start w:val="1"/>
      <w:numFmt w:val="lowerRoman"/>
      <w:lvlText w:val="%3."/>
      <w:lvlJc w:val="right"/>
      <w:pPr>
        <w:ind w:left="2340" w:hanging="180"/>
      </w:pPr>
    </w:lvl>
    <w:lvl w:ilvl="3" w:tplc="0C09000F">
      <w:start w:val="1"/>
      <w:numFmt w:val="decimal"/>
      <w:lvlText w:val="%4."/>
      <w:lvlJc w:val="left"/>
      <w:pPr>
        <w:ind w:left="3060" w:hanging="360"/>
      </w:pPr>
    </w:lvl>
    <w:lvl w:ilvl="4" w:tplc="0C090019">
      <w:start w:val="1"/>
      <w:numFmt w:val="lowerLetter"/>
      <w:lvlText w:val="%5."/>
      <w:lvlJc w:val="left"/>
      <w:pPr>
        <w:ind w:left="3780" w:hanging="360"/>
      </w:pPr>
    </w:lvl>
    <w:lvl w:ilvl="5" w:tplc="0C09001B">
      <w:start w:val="1"/>
      <w:numFmt w:val="lowerRoman"/>
      <w:lvlText w:val="%6."/>
      <w:lvlJc w:val="right"/>
      <w:pPr>
        <w:ind w:left="4500" w:hanging="180"/>
      </w:pPr>
    </w:lvl>
    <w:lvl w:ilvl="6" w:tplc="0C09000F">
      <w:start w:val="1"/>
      <w:numFmt w:val="decimal"/>
      <w:lvlText w:val="%7."/>
      <w:lvlJc w:val="left"/>
      <w:pPr>
        <w:ind w:left="5220" w:hanging="360"/>
      </w:pPr>
    </w:lvl>
    <w:lvl w:ilvl="7" w:tplc="0C090019">
      <w:start w:val="1"/>
      <w:numFmt w:val="lowerLetter"/>
      <w:lvlText w:val="%8."/>
      <w:lvlJc w:val="left"/>
      <w:pPr>
        <w:ind w:left="5940" w:hanging="360"/>
      </w:pPr>
    </w:lvl>
    <w:lvl w:ilvl="8" w:tplc="0C09001B">
      <w:start w:val="1"/>
      <w:numFmt w:val="lowerRoman"/>
      <w:lvlText w:val="%9."/>
      <w:lvlJc w:val="right"/>
      <w:pPr>
        <w:ind w:left="6660" w:hanging="180"/>
      </w:pPr>
    </w:lvl>
  </w:abstractNum>
  <w:abstractNum w:abstractNumId="30">
    <w:nsid w:val="60013F47"/>
    <w:multiLevelType w:val="hybridMultilevel"/>
    <w:tmpl w:val="9EC4448C"/>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cs="Wingdings" w:hint="default"/>
      </w:rPr>
    </w:lvl>
    <w:lvl w:ilvl="3" w:tplc="0C090001">
      <w:start w:val="1"/>
      <w:numFmt w:val="bullet"/>
      <w:lvlText w:val=""/>
      <w:lvlJc w:val="left"/>
      <w:pPr>
        <w:ind w:left="2880" w:hanging="360"/>
      </w:pPr>
      <w:rPr>
        <w:rFonts w:ascii="Symbol" w:hAnsi="Symbol" w:cs="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cs="Wingdings" w:hint="default"/>
      </w:rPr>
    </w:lvl>
    <w:lvl w:ilvl="6" w:tplc="0C090001">
      <w:start w:val="1"/>
      <w:numFmt w:val="bullet"/>
      <w:lvlText w:val=""/>
      <w:lvlJc w:val="left"/>
      <w:pPr>
        <w:ind w:left="5040" w:hanging="360"/>
      </w:pPr>
      <w:rPr>
        <w:rFonts w:ascii="Symbol" w:hAnsi="Symbol" w:cs="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cs="Wingdings" w:hint="default"/>
      </w:rPr>
    </w:lvl>
  </w:abstractNum>
  <w:abstractNum w:abstractNumId="31">
    <w:nsid w:val="66B875FC"/>
    <w:multiLevelType w:val="hybridMultilevel"/>
    <w:tmpl w:val="1CBA8918"/>
    <w:lvl w:ilvl="0" w:tplc="0C090019">
      <w:start w:val="1"/>
      <w:numFmt w:val="lowerLetter"/>
      <w:lvlText w:val="%1."/>
      <w:lvlJc w:val="left"/>
      <w:pPr>
        <w:tabs>
          <w:tab w:val="num" w:pos="540"/>
        </w:tabs>
        <w:ind w:left="540" w:hanging="360"/>
      </w:pPr>
    </w:lvl>
    <w:lvl w:ilvl="1" w:tplc="0C090019">
      <w:start w:val="1"/>
      <w:numFmt w:val="lowerLetter"/>
      <w:lvlText w:val="%2."/>
      <w:lvlJc w:val="left"/>
      <w:pPr>
        <w:ind w:left="1260" w:hanging="360"/>
      </w:pPr>
    </w:lvl>
    <w:lvl w:ilvl="2" w:tplc="0C09001B">
      <w:start w:val="1"/>
      <w:numFmt w:val="lowerRoman"/>
      <w:lvlText w:val="%3."/>
      <w:lvlJc w:val="right"/>
      <w:pPr>
        <w:ind w:left="1980" w:hanging="180"/>
      </w:pPr>
    </w:lvl>
    <w:lvl w:ilvl="3" w:tplc="0C09000F">
      <w:start w:val="1"/>
      <w:numFmt w:val="decimal"/>
      <w:lvlText w:val="%4."/>
      <w:lvlJc w:val="left"/>
      <w:pPr>
        <w:ind w:left="2700" w:hanging="360"/>
      </w:pPr>
    </w:lvl>
    <w:lvl w:ilvl="4" w:tplc="0C090019">
      <w:start w:val="1"/>
      <w:numFmt w:val="lowerLetter"/>
      <w:lvlText w:val="%5."/>
      <w:lvlJc w:val="left"/>
      <w:pPr>
        <w:ind w:left="3420" w:hanging="360"/>
      </w:pPr>
    </w:lvl>
    <w:lvl w:ilvl="5" w:tplc="0C09001B">
      <w:start w:val="1"/>
      <w:numFmt w:val="lowerRoman"/>
      <w:lvlText w:val="%6."/>
      <w:lvlJc w:val="right"/>
      <w:pPr>
        <w:ind w:left="4140" w:hanging="180"/>
      </w:pPr>
    </w:lvl>
    <w:lvl w:ilvl="6" w:tplc="0C09000F">
      <w:start w:val="1"/>
      <w:numFmt w:val="decimal"/>
      <w:lvlText w:val="%7."/>
      <w:lvlJc w:val="left"/>
      <w:pPr>
        <w:ind w:left="4860" w:hanging="360"/>
      </w:pPr>
    </w:lvl>
    <w:lvl w:ilvl="7" w:tplc="0C090019">
      <w:start w:val="1"/>
      <w:numFmt w:val="lowerLetter"/>
      <w:lvlText w:val="%8."/>
      <w:lvlJc w:val="left"/>
      <w:pPr>
        <w:ind w:left="5580" w:hanging="360"/>
      </w:pPr>
    </w:lvl>
    <w:lvl w:ilvl="8" w:tplc="0C09001B">
      <w:start w:val="1"/>
      <w:numFmt w:val="lowerRoman"/>
      <w:lvlText w:val="%9."/>
      <w:lvlJc w:val="right"/>
      <w:pPr>
        <w:ind w:left="6300" w:hanging="180"/>
      </w:pPr>
    </w:lvl>
  </w:abstractNum>
  <w:abstractNum w:abstractNumId="32">
    <w:nsid w:val="672669C7"/>
    <w:multiLevelType w:val="hybridMultilevel"/>
    <w:tmpl w:val="93827A1E"/>
    <w:lvl w:ilvl="0" w:tplc="22322A7C">
      <w:start w:val="1"/>
      <w:numFmt w:val="lowerRoman"/>
      <w:lvlText w:val="%1."/>
      <w:lvlJc w:val="left"/>
      <w:pPr>
        <w:tabs>
          <w:tab w:val="num" w:pos="1103"/>
        </w:tabs>
        <w:ind w:left="1103" w:hanging="360"/>
      </w:pPr>
      <w:rPr>
        <w:rFonts w:hint="default"/>
      </w:rPr>
    </w:lvl>
    <w:lvl w:ilvl="1" w:tplc="0C090001">
      <w:start w:val="1"/>
      <w:numFmt w:val="bullet"/>
      <w:lvlText w:val=""/>
      <w:lvlJc w:val="left"/>
      <w:pPr>
        <w:tabs>
          <w:tab w:val="num" w:pos="1823"/>
        </w:tabs>
        <w:ind w:left="1823" w:hanging="360"/>
      </w:pPr>
      <w:rPr>
        <w:rFonts w:ascii="Symbol" w:hAnsi="Symbol" w:cs="Symbol" w:hint="default"/>
      </w:rPr>
    </w:lvl>
    <w:lvl w:ilvl="2" w:tplc="0C09001B">
      <w:start w:val="1"/>
      <w:numFmt w:val="lowerRoman"/>
      <w:lvlText w:val="%3."/>
      <w:lvlJc w:val="right"/>
      <w:pPr>
        <w:tabs>
          <w:tab w:val="num" w:pos="2543"/>
        </w:tabs>
        <w:ind w:left="2543" w:hanging="180"/>
      </w:pPr>
    </w:lvl>
    <w:lvl w:ilvl="3" w:tplc="0C09000F">
      <w:start w:val="1"/>
      <w:numFmt w:val="decimal"/>
      <w:lvlText w:val="%4."/>
      <w:lvlJc w:val="left"/>
      <w:pPr>
        <w:tabs>
          <w:tab w:val="num" w:pos="3263"/>
        </w:tabs>
        <w:ind w:left="3263" w:hanging="360"/>
      </w:pPr>
    </w:lvl>
    <w:lvl w:ilvl="4" w:tplc="0C090019">
      <w:start w:val="1"/>
      <w:numFmt w:val="lowerLetter"/>
      <w:lvlText w:val="%5."/>
      <w:lvlJc w:val="left"/>
      <w:pPr>
        <w:tabs>
          <w:tab w:val="num" w:pos="3983"/>
        </w:tabs>
        <w:ind w:left="3983" w:hanging="360"/>
      </w:pPr>
    </w:lvl>
    <w:lvl w:ilvl="5" w:tplc="0C09001B">
      <w:start w:val="1"/>
      <w:numFmt w:val="lowerRoman"/>
      <w:lvlText w:val="%6."/>
      <w:lvlJc w:val="right"/>
      <w:pPr>
        <w:tabs>
          <w:tab w:val="num" w:pos="4703"/>
        </w:tabs>
        <w:ind w:left="4703" w:hanging="180"/>
      </w:pPr>
    </w:lvl>
    <w:lvl w:ilvl="6" w:tplc="0C09000F">
      <w:start w:val="1"/>
      <w:numFmt w:val="decimal"/>
      <w:lvlText w:val="%7."/>
      <w:lvlJc w:val="left"/>
      <w:pPr>
        <w:tabs>
          <w:tab w:val="num" w:pos="5423"/>
        </w:tabs>
        <w:ind w:left="5423" w:hanging="360"/>
      </w:pPr>
    </w:lvl>
    <w:lvl w:ilvl="7" w:tplc="0C090019">
      <w:start w:val="1"/>
      <w:numFmt w:val="lowerLetter"/>
      <w:lvlText w:val="%8."/>
      <w:lvlJc w:val="left"/>
      <w:pPr>
        <w:tabs>
          <w:tab w:val="num" w:pos="6143"/>
        </w:tabs>
        <w:ind w:left="6143" w:hanging="360"/>
      </w:pPr>
    </w:lvl>
    <w:lvl w:ilvl="8" w:tplc="0C09001B">
      <w:start w:val="1"/>
      <w:numFmt w:val="lowerRoman"/>
      <w:lvlText w:val="%9."/>
      <w:lvlJc w:val="right"/>
      <w:pPr>
        <w:tabs>
          <w:tab w:val="num" w:pos="6863"/>
        </w:tabs>
        <w:ind w:left="6863" w:hanging="180"/>
      </w:pPr>
    </w:lvl>
  </w:abstractNum>
  <w:abstractNum w:abstractNumId="33">
    <w:nsid w:val="6BD928AD"/>
    <w:multiLevelType w:val="multilevel"/>
    <w:tmpl w:val="2102B6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6E807B7E"/>
    <w:multiLevelType w:val="hybridMultilevel"/>
    <w:tmpl w:val="EAF0B78E"/>
    <w:lvl w:ilvl="0" w:tplc="0C090017">
      <w:start w:val="1"/>
      <w:numFmt w:val="lowerLetter"/>
      <w:lvlText w:val="%1)"/>
      <w:lvlJc w:val="left"/>
      <w:pPr>
        <w:tabs>
          <w:tab w:val="num" w:pos="1103"/>
        </w:tabs>
        <w:ind w:left="1103"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cs="Wingdings" w:hint="default"/>
      </w:rPr>
    </w:lvl>
    <w:lvl w:ilvl="3" w:tplc="0C090001">
      <w:start w:val="1"/>
      <w:numFmt w:val="bullet"/>
      <w:lvlText w:val=""/>
      <w:lvlJc w:val="left"/>
      <w:pPr>
        <w:tabs>
          <w:tab w:val="num" w:pos="2880"/>
        </w:tabs>
        <w:ind w:left="2880" w:hanging="360"/>
      </w:pPr>
      <w:rPr>
        <w:rFonts w:ascii="Symbol" w:hAnsi="Symbol" w:cs="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cs="Wingdings" w:hint="default"/>
      </w:rPr>
    </w:lvl>
    <w:lvl w:ilvl="6" w:tplc="0C090001">
      <w:start w:val="1"/>
      <w:numFmt w:val="bullet"/>
      <w:lvlText w:val=""/>
      <w:lvlJc w:val="left"/>
      <w:pPr>
        <w:tabs>
          <w:tab w:val="num" w:pos="5040"/>
        </w:tabs>
        <w:ind w:left="5040" w:hanging="360"/>
      </w:pPr>
      <w:rPr>
        <w:rFonts w:ascii="Symbol" w:hAnsi="Symbol" w:cs="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cs="Wingdings" w:hint="default"/>
      </w:rPr>
    </w:lvl>
  </w:abstractNum>
  <w:abstractNum w:abstractNumId="35">
    <w:nsid w:val="6FE1600B"/>
    <w:multiLevelType w:val="multilevel"/>
    <w:tmpl w:val="B8646750"/>
    <w:lvl w:ilvl="0">
      <w:start w:val="1"/>
      <w:numFmt w:val="lowerLetter"/>
      <w:lvlText w:val="%1)"/>
      <w:lvlJc w:val="left"/>
      <w:pPr>
        <w:tabs>
          <w:tab w:val="num" w:pos="540"/>
        </w:tabs>
        <w:ind w:left="540" w:hanging="360"/>
      </w:pPr>
    </w:lvl>
    <w:lvl w:ilvl="1">
      <w:start w:val="1"/>
      <w:numFmt w:val="bullet"/>
      <w:lvlText w:val=""/>
      <w:lvlJc w:val="left"/>
      <w:pPr>
        <w:tabs>
          <w:tab w:val="num" w:pos="1260"/>
        </w:tabs>
        <w:ind w:left="1260" w:hanging="360"/>
      </w:pPr>
      <w:rPr>
        <w:rFonts w:ascii="Symbol" w:hAnsi="Symbol" w:cs="Symbol" w:hint="default"/>
      </w:r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36">
    <w:nsid w:val="70FF2FB2"/>
    <w:multiLevelType w:val="hybridMultilevel"/>
    <w:tmpl w:val="E440F5B4"/>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cs="Wingdings" w:hint="default"/>
      </w:rPr>
    </w:lvl>
    <w:lvl w:ilvl="3" w:tplc="0C090001">
      <w:start w:val="1"/>
      <w:numFmt w:val="bullet"/>
      <w:lvlText w:val=""/>
      <w:lvlJc w:val="left"/>
      <w:pPr>
        <w:ind w:left="2880" w:hanging="360"/>
      </w:pPr>
      <w:rPr>
        <w:rFonts w:ascii="Symbol" w:hAnsi="Symbol" w:cs="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cs="Wingdings" w:hint="default"/>
      </w:rPr>
    </w:lvl>
    <w:lvl w:ilvl="6" w:tplc="0C090001">
      <w:start w:val="1"/>
      <w:numFmt w:val="bullet"/>
      <w:lvlText w:val=""/>
      <w:lvlJc w:val="left"/>
      <w:pPr>
        <w:ind w:left="5040" w:hanging="360"/>
      </w:pPr>
      <w:rPr>
        <w:rFonts w:ascii="Symbol" w:hAnsi="Symbol" w:cs="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cs="Wingdings" w:hint="default"/>
      </w:rPr>
    </w:lvl>
  </w:abstractNum>
  <w:abstractNum w:abstractNumId="37">
    <w:nsid w:val="71DB287E"/>
    <w:multiLevelType w:val="hybridMultilevel"/>
    <w:tmpl w:val="4D4A64A6"/>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8">
    <w:nsid w:val="72B3130E"/>
    <w:multiLevelType w:val="hybridMultilevel"/>
    <w:tmpl w:val="8B00E190"/>
    <w:lvl w:ilvl="0" w:tplc="0C090019">
      <w:start w:val="1"/>
      <w:numFmt w:val="lowerLetter"/>
      <w:lvlText w:val="%1."/>
      <w:lvlJc w:val="left"/>
      <w:pPr>
        <w:tabs>
          <w:tab w:val="num" w:pos="540"/>
        </w:tabs>
        <w:ind w:left="540" w:hanging="360"/>
      </w:pPr>
    </w:lvl>
    <w:lvl w:ilvl="1" w:tplc="0C090001">
      <w:start w:val="1"/>
      <w:numFmt w:val="bullet"/>
      <w:lvlText w:val=""/>
      <w:lvlJc w:val="left"/>
      <w:pPr>
        <w:tabs>
          <w:tab w:val="num" w:pos="1260"/>
        </w:tabs>
        <w:ind w:left="1260" w:hanging="360"/>
      </w:pPr>
      <w:rPr>
        <w:rFonts w:ascii="Symbol" w:hAnsi="Symbol" w:cs="Symbol" w:hint="default"/>
      </w:rPr>
    </w:lvl>
    <w:lvl w:ilvl="2" w:tplc="0C09001B">
      <w:start w:val="1"/>
      <w:numFmt w:val="lowerRoman"/>
      <w:lvlText w:val="%3."/>
      <w:lvlJc w:val="right"/>
      <w:pPr>
        <w:tabs>
          <w:tab w:val="num" w:pos="1980"/>
        </w:tabs>
        <w:ind w:left="1980" w:hanging="180"/>
      </w:pPr>
    </w:lvl>
    <w:lvl w:ilvl="3" w:tplc="0C09000F">
      <w:start w:val="1"/>
      <w:numFmt w:val="decimal"/>
      <w:lvlText w:val="%4."/>
      <w:lvlJc w:val="left"/>
      <w:pPr>
        <w:tabs>
          <w:tab w:val="num" w:pos="2700"/>
        </w:tabs>
        <w:ind w:left="2700" w:hanging="360"/>
      </w:pPr>
    </w:lvl>
    <w:lvl w:ilvl="4" w:tplc="0C090019">
      <w:start w:val="1"/>
      <w:numFmt w:val="lowerLetter"/>
      <w:lvlText w:val="%5."/>
      <w:lvlJc w:val="left"/>
      <w:pPr>
        <w:tabs>
          <w:tab w:val="num" w:pos="3420"/>
        </w:tabs>
        <w:ind w:left="3420" w:hanging="360"/>
      </w:pPr>
    </w:lvl>
    <w:lvl w:ilvl="5" w:tplc="0C09001B">
      <w:start w:val="1"/>
      <w:numFmt w:val="lowerRoman"/>
      <w:lvlText w:val="%6."/>
      <w:lvlJc w:val="right"/>
      <w:pPr>
        <w:tabs>
          <w:tab w:val="num" w:pos="4140"/>
        </w:tabs>
        <w:ind w:left="4140" w:hanging="180"/>
      </w:pPr>
    </w:lvl>
    <w:lvl w:ilvl="6" w:tplc="0C09000F">
      <w:start w:val="1"/>
      <w:numFmt w:val="decimal"/>
      <w:lvlText w:val="%7."/>
      <w:lvlJc w:val="left"/>
      <w:pPr>
        <w:tabs>
          <w:tab w:val="num" w:pos="4860"/>
        </w:tabs>
        <w:ind w:left="4860" w:hanging="360"/>
      </w:pPr>
    </w:lvl>
    <w:lvl w:ilvl="7" w:tplc="0C090019">
      <w:start w:val="1"/>
      <w:numFmt w:val="lowerLetter"/>
      <w:lvlText w:val="%8."/>
      <w:lvlJc w:val="left"/>
      <w:pPr>
        <w:tabs>
          <w:tab w:val="num" w:pos="5580"/>
        </w:tabs>
        <w:ind w:left="5580" w:hanging="360"/>
      </w:pPr>
    </w:lvl>
    <w:lvl w:ilvl="8" w:tplc="0C09001B">
      <w:start w:val="1"/>
      <w:numFmt w:val="lowerRoman"/>
      <w:lvlText w:val="%9."/>
      <w:lvlJc w:val="right"/>
      <w:pPr>
        <w:tabs>
          <w:tab w:val="num" w:pos="6300"/>
        </w:tabs>
        <w:ind w:left="6300" w:hanging="180"/>
      </w:pPr>
    </w:lvl>
  </w:abstractNum>
  <w:abstractNum w:abstractNumId="39">
    <w:nsid w:val="74913469"/>
    <w:multiLevelType w:val="hybridMultilevel"/>
    <w:tmpl w:val="9CBC3E30"/>
    <w:lvl w:ilvl="0" w:tplc="0C090001">
      <w:start w:val="1"/>
      <w:numFmt w:val="bullet"/>
      <w:lvlText w:val=""/>
      <w:lvlJc w:val="left"/>
      <w:pPr>
        <w:tabs>
          <w:tab w:val="num" w:pos="720"/>
        </w:tabs>
        <w:ind w:left="720" w:hanging="360"/>
      </w:pPr>
      <w:rPr>
        <w:rFonts w:ascii="Symbol" w:hAnsi="Symbol" w:cs="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cs="Wingdings" w:hint="default"/>
      </w:rPr>
    </w:lvl>
    <w:lvl w:ilvl="3" w:tplc="0C090001">
      <w:start w:val="1"/>
      <w:numFmt w:val="bullet"/>
      <w:lvlText w:val=""/>
      <w:lvlJc w:val="left"/>
      <w:pPr>
        <w:tabs>
          <w:tab w:val="num" w:pos="2880"/>
        </w:tabs>
        <w:ind w:left="2880" w:hanging="360"/>
      </w:pPr>
      <w:rPr>
        <w:rFonts w:ascii="Symbol" w:hAnsi="Symbol" w:cs="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cs="Wingdings" w:hint="default"/>
      </w:rPr>
    </w:lvl>
    <w:lvl w:ilvl="6" w:tplc="0C090001">
      <w:start w:val="1"/>
      <w:numFmt w:val="bullet"/>
      <w:lvlText w:val=""/>
      <w:lvlJc w:val="left"/>
      <w:pPr>
        <w:tabs>
          <w:tab w:val="num" w:pos="5040"/>
        </w:tabs>
        <w:ind w:left="5040" w:hanging="360"/>
      </w:pPr>
      <w:rPr>
        <w:rFonts w:ascii="Symbol" w:hAnsi="Symbol" w:cs="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cs="Wingdings" w:hint="default"/>
      </w:rPr>
    </w:lvl>
  </w:abstractNum>
  <w:abstractNum w:abstractNumId="40">
    <w:nsid w:val="7C970922"/>
    <w:multiLevelType w:val="hybridMultilevel"/>
    <w:tmpl w:val="2102B6D8"/>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1">
    <w:nsid w:val="7FD56105"/>
    <w:multiLevelType w:val="hybridMultilevel"/>
    <w:tmpl w:val="EE607B4E"/>
    <w:lvl w:ilvl="0" w:tplc="0C090001">
      <w:start w:val="1"/>
      <w:numFmt w:val="bullet"/>
      <w:lvlText w:val=""/>
      <w:lvlJc w:val="left"/>
      <w:pPr>
        <w:tabs>
          <w:tab w:val="num" w:pos="1080"/>
        </w:tabs>
        <w:ind w:left="1080" w:hanging="360"/>
      </w:pPr>
      <w:rPr>
        <w:rFonts w:ascii="Symbol" w:hAnsi="Symbol" w:cs="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cs="Wingdings" w:hint="default"/>
      </w:rPr>
    </w:lvl>
    <w:lvl w:ilvl="3" w:tplc="0C090001">
      <w:start w:val="1"/>
      <w:numFmt w:val="bullet"/>
      <w:lvlText w:val=""/>
      <w:lvlJc w:val="left"/>
      <w:pPr>
        <w:ind w:left="3240" w:hanging="360"/>
      </w:pPr>
      <w:rPr>
        <w:rFonts w:ascii="Symbol" w:hAnsi="Symbol" w:cs="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cs="Wingdings" w:hint="default"/>
      </w:rPr>
    </w:lvl>
    <w:lvl w:ilvl="6" w:tplc="0C090001">
      <w:start w:val="1"/>
      <w:numFmt w:val="bullet"/>
      <w:lvlText w:val=""/>
      <w:lvlJc w:val="left"/>
      <w:pPr>
        <w:ind w:left="5400" w:hanging="360"/>
      </w:pPr>
      <w:rPr>
        <w:rFonts w:ascii="Symbol" w:hAnsi="Symbol" w:cs="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cs="Wingdings" w:hint="default"/>
      </w:rPr>
    </w:lvl>
  </w:abstractNum>
  <w:num w:numId="1">
    <w:abstractNumId w:val="31"/>
  </w:num>
  <w:num w:numId="2">
    <w:abstractNumId w:val="37"/>
  </w:num>
  <w:num w:numId="3">
    <w:abstractNumId w:val="40"/>
  </w:num>
  <w:num w:numId="4">
    <w:abstractNumId w:val="28"/>
  </w:num>
  <w:num w:numId="5">
    <w:abstractNumId w:val="15"/>
  </w:num>
  <w:num w:numId="6">
    <w:abstractNumId w:val="27"/>
  </w:num>
  <w:num w:numId="7">
    <w:abstractNumId w:val="6"/>
  </w:num>
  <w:num w:numId="8">
    <w:abstractNumId w:val="18"/>
  </w:num>
  <w:num w:numId="9">
    <w:abstractNumId w:val="5"/>
  </w:num>
  <w:num w:numId="10">
    <w:abstractNumId w:val="17"/>
  </w:num>
  <w:num w:numId="11">
    <w:abstractNumId w:val="13"/>
  </w:num>
  <w:num w:numId="12">
    <w:abstractNumId w:val="11"/>
  </w:num>
  <w:num w:numId="13">
    <w:abstractNumId w:val="30"/>
  </w:num>
  <w:num w:numId="14">
    <w:abstractNumId w:val="19"/>
  </w:num>
  <w:num w:numId="15">
    <w:abstractNumId w:val="12"/>
  </w:num>
  <w:num w:numId="16">
    <w:abstractNumId w:val="38"/>
  </w:num>
  <w:num w:numId="17">
    <w:abstractNumId w:val="24"/>
  </w:num>
  <w:num w:numId="18">
    <w:abstractNumId w:val="1"/>
  </w:num>
  <w:num w:numId="19">
    <w:abstractNumId w:val="14"/>
  </w:num>
  <w:num w:numId="20">
    <w:abstractNumId w:val="33"/>
  </w:num>
  <w:num w:numId="21">
    <w:abstractNumId w:val="7"/>
  </w:num>
  <w:num w:numId="22">
    <w:abstractNumId w:val="0"/>
  </w:num>
  <w:num w:numId="23">
    <w:abstractNumId w:val="25"/>
  </w:num>
  <w:num w:numId="24">
    <w:abstractNumId w:val="34"/>
  </w:num>
  <w:num w:numId="25">
    <w:abstractNumId w:val="10"/>
  </w:num>
  <w:num w:numId="26">
    <w:abstractNumId w:val="39"/>
  </w:num>
  <w:num w:numId="27">
    <w:abstractNumId w:val="23"/>
  </w:num>
  <w:num w:numId="28">
    <w:abstractNumId w:val="35"/>
  </w:num>
  <w:num w:numId="29">
    <w:abstractNumId w:val="3"/>
  </w:num>
  <w:num w:numId="30">
    <w:abstractNumId w:val="22"/>
  </w:num>
  <w:num w:numId="31">
    <w:abstractNumId w:val="26"/>
  </w:num>
  <w:num w:numId="32">
    <w:abstractNumId w:val="20"/>
  </w:num>
  <w:num w:numId="33">
    <w:abstractNumId w:val="9"/>
  </w:num>
  <w:num w:numId="34">
    <w:abstractNumId w:val="21"/>
  </w:num>
  <w:num w:numId="35">
    <w:abstractNumId w:val="4"/>
  </w:num>
  <w:num w:numId="36">
    <w:abstractNumId w:val="16"/>
  </w:num>
  <w:num w:numId="37">
    <w:abstractNumId w:val="32"/>
  </w:num>
  <w:num w:numId="38">
    <w:abstractNumId w:val="36"/>
  </w:num>
  <w:num w:numId="39">
    <w:abstractNumId w:val="8"/>
  </w:num>
  <w:num w:numId="40">
    <w:abstractNumId w:val="41"/>
  </w:num>
  <w:num w:numId="41">
    <w:abstractNumId w:val="29"/>
  </w:num>
  <w:num w:numId="4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66C8"/>
    <w:rsid w:val="000017FC"/>
    <w:rsid w:val="00001C58"/>
    <w:rsid w:val="000046AD"/>
    <w:rsid w:val="00005069"/>
    <w:rsid w:val="00011D92"/>
    <w:rsid w:val="00017501"/>
    <w:rsid w:val="00023DC5"/>
    <w:rsid w:val="00024812"/>
    <w:rsid w:val="00046A34"/>
    <w:rsid w:val="00086E2F"/>
    <w:rsid w:val="00094196"/>
    <w:rsid w:val="000961A9"/>
    <w:rsid w:val="000973EB"/>
    <w:rsid w:val="000A53D2"/>
    <w:rsid w:val="000B4976"/>
    <w:rsid w:val="000C1F22"/>
    <w:rsid w:val="000C203A"/>
    <w:rsid w:val="000D0851"/>
    <w:rsid w:val="000D3F79"/>
    <w:rsid w:val="000D5A06"/>
    <w:rsid w:val="000D6236"/>
    <w:rsid w:val="000E15C9"/>
    <w:rsid w:val="001045B0"/>
    <w:rsid w:val="00113994"/>
    <w:rsid w:val="0011691B"/>
    <w:rsid w:val="00121A13"/>
    <w:rsid w:val="00125BC1"/>
    <w:rsid w:val="001336E0"/>
    <w:rsid w:val="00141A59"/>
    <w:rsid w:val="00167FEF"/>
    <w:rsid w:val="00172AC4"/>
    <w:rsid w:val="00181F12"/>
    <w:rsid w:val="0018276C"/>
    <w:rsid w:val="001871E8"/>
    <w:rsid w:val="00194231"/>
    <w:rsid w:val="001A166C"/>
    <w:rsid w:val="001B636E"/>
    <w:rsid w:val="001D5195"/>
    <w:rsid w:val="001E06F4"/>
    <w:rsid w:val="001F1F59"/>
    <w:rsid w:val="00205BDC"/>
    <w:rsid w:val="00240861"/>
    <w:rsid w:val="00242A07"/>
    <w:rsid w:val="002449F8"/>
    <w:rsid w:val="00252B85"/>
    <w:rsid w:val="002565CA"/>
    <w:rsid w:val="00261928"/>
    <w:rsid w:val="00280291"/>
    <w:rsid w:val="002A756B"/>
    <w:rsid w:val="002A785B"/>
    <w:rsid w:val="002C016B"/>
    <w:rsid w:val="002C4920"/>
    <w:rsid w:val="002E3440"/>
    <w:rsid w:val="002F0982"/>
    <w:rsid w:val="002F7B6D"/>
    <w:rsid w:val="003021A1"/>
    <w:rsid w:val="00314F10"/>
    <w:rsid w:val="00320930"/>
    <w:rsid w:val="0032333C"/>
    <w:rsid w:val="0033064D"/>
    <w:rsid w:val="0035417C"/>
    <w:rsid w:val="003607F1"/>
    <w:rsid w:val="00361ECF"/>
    <w:rsid w:val="00372235"/>
    <w:rsid w:val="00372B4B"/>
    <w:rsid w:val="00373089"/>
    <w:rsid w:val="00373510"/>
    <w:rsid w:val="00382660"/>
    <w:rsid w:val="00390AEA"/>
    <w:rsid w:val="003962AA"/>
    <w:rsid w:val="003C1016"/>
    <w:rsid w:val="003C4923"/>
    <w:rsid w:val="003C51F9"/>
    <w:rsid w:val="003D2E2F"/>
    <w:rsid w:val="003D73E0"/>
    <w:rsid w:val="003E397D"/>
    <w:rsid w:val="003E535D"/>
    <w:rsid w:val="003F3805"/>
    <w:rsid w:val="003F5131"/>
    <w:rsid w:val="003F5B32"/>
    <w:rsid w:val="00412C74"/>
    <w:rsid w:val="00426BB3"/>
    <w:rsid w:val="00430CB0"/>
    <w:rsid w:val="00432A29"/>
    <w:rsid w:val="00450BD1"/>
    <w:rsid w:val="00471F3F"/>
    <w:rsid w:val="00472EFB"/>
    <w:rsid w:val="004811B9"/>
    <w:rsid w:val="004958FB"/>
    <w:rsid w:val="004B13EA"/>
    <w:rsid w:val="004B6770"/>
    <w:rsid w:val="004C3E8F"/>
    <w:rsid w:val="004C54A1"/>
    <w:rsid w:val="004D546D"/>
    <w:rsid w:val="004E3240"/>
    <w:rsid w:val="004E4479"/>
    <w:rsid w:val="004E5687"/>
    <w:rsid w:val="004F616E"/>
    <w:rsid w:val="00512B43"/>
    <w:rsid w:val="005440EF"/>
    <w:rsid w:val="005548A0"/>
    <w:rsid w:val="00557DC8"/>
    <w:rsid w:val="0057396E"/>
    <w:rsid w:val="00576EA7"/>
    <w:rsid w:val="00580EA6"/>
    <w:rsid w:val="0058780D"/>
    <w:rsid w:val="0059167B"/>
    <w:rsid w:val="005B7086"/>
    <w:rsid w:val="005C3A09"/>
    <w:rsid w:val="005C610E"/>
    <w:rsid w:val="005F4155"/>
    <w:rsid w:val="00612005"/>
    <w:rsid w:val="00615B9A"/>
    <w:rsid w:val="00620597"/>
    <w:rsid w:val="006351FC"/>
    <w:rsid w:val="00644B79"/>
    <w:rsid w:val="00654712"/>
    <w:rsid w:val="00655A2E"/>
    <w:rsid w:val="00656CFA"/>
    <w:rsid w:val="006570C3"/>
    <w:rsid w:val="0066778C"/>
    <w:rsid w:val="0067523A"/>
    <w:rsid w:val="00680D23"/>
    <w:rsid w:val="0068258F"/>
    <w:rsid w:val="00684AC7"/>
    <w:rsid w:val="006C1F50"/>
    <w:rsid w:val="006C421C"/>
    <w:rsid w:val="006E00D0"/>
    <w:rsid w:val="006E5B41"/>
    <w:rsid w:val="006F6A37"/>
    <w:rsid w:val="006F6FEC"/>
    <w:rsid w:val="0070498E"/>
    <w:rsid w:val="0072544E"/>
    <w:rsid w:val="0072790B"/>
    <w:rsid w:val="007431B6"/>
    <w:rsid w:val="00755720"/>
    <w:rsid w:val="00756F99"/>
    <w:rsid w:val="00771BB3"/>
    <w:rsid w:val="00773B5B"/>
    <w:rsid w:val="00773F7D"/>
    <w:rsid w:val="00775A84"/>
    <w:rsid w:val="00782FFA"/>
    <w:rsid w:val="00785C1B"/>
    <w:rsid w:val="007920C3"/>
    <w:rsid w:val="007933C3"/>
    <w:rsid w:val="00794470"/>
    <w:rsid w:val="00794BBF"/>
    <w:rsid w:val="007B4757"/>
    <w:rsid w:val="007B60E8"/>
    <w:rsid w:val="007E0AF7"/>
    <w:rsid w:val="007E583F"/>
    <w:rsid w:val="007F1FD6"/>
    <w:rsid w:val="007F380A"/>
    <w:rsid w:val="007F6A89"/>
    <w:rsid w:val="00805377"/>
    <w:rsid w:val="008230FF"/>
    <w:rsid w:val="0083090F"/>
    <w:rsid w:val="008330B3"/>
    <w:rsid w:val="00845093"/>
    <w:rsid w:val="00846445"/>
    <w:rsid w:val="008504C5"/>
    <w:rsid w:val="0085316E"/>
    <w:rsid w:val="00864030"/>
    <w:rsid w:val="00885909"/>
    <w:rsid w:val="00895F8A"/>
    <w:rsid w:val="008965E1"/>
    <w:rsid w:val="00897459"/>
    <w:rsid w:val="008B5175"/>
    <w:rsid w:val="008B77EB"/>
    <w:rsid w:val="008C6F51"/>
    <w:rsid w:val="008F355E"/>
    <w:rsid w:val="008F5243"/>
    <w:rsid w:val="00906CCC"/>
    <w:rsid w:val="009115F9"/>
    <w:rsid w:val="00915E7B"/>
    <w:rsid w:val="009252E1"/>
    <w:rsid w:val="009347F8"/>
    <w:rsid w:val="00945F73"/>
    <w:rsid w:val="00951BD7"/>
    <w:rsid w:val="00952508"/>
    <w:rsid w:val="0095654D"/>
    <w:rsid w:val="009853E9"/>
    <w:rsid w:val="009A4740"/>
    <w:rsid w:val="009B24BD"/>
    <w:rsid w:val="009C66C8"/>
    <w:rsid w:val="009D6FB2"/>
    <w:rsid w:val="009E343C"/>
    <w:rsid w:val="009F59F0"/>
    <w:rsid w:val="00A0500B"/>
    <w:rsid w:val="00A06065"/>
    <w:rsid w:val="00A17EFF"/>
    <w:rsid w:val="00A208CF"/>
    <w:rsid w:val="00A334B1"/>
    <w:rsid w:val="00A468D0"/>
    <w:rsid w:val="00A50AFE"/>
    <w:rsid w:val="00A56E1F"/>
    <w:rsid w:val="00A61BF9"/>
    <w:rsid w:val="00A70F6D"/>
    <w:rsid w:val="00A74638"/>
    <w:rsid w:val="00A81582"/>
    <w:rsid w:val="00A85867"/>
    <w:rsid w:val="00A86889"/>
    <w:rsid w:val="00AA00ED"/>
    <w:rsid w:val="00AA1F1D"/>
    <w:rsid w:val="00AA393C"/>
    <w:rsid w:val="00AB3907"/>
    <w:rsid w:val="00AF747F"/>
    <w:rsid w:val="00B01DB2"/>
    <w:rsid w:val="00B038A1"/>
    <w:rsid w:val="00B06701"/>
    <w:rsid w:val="00B07462"/>
    <w:rsid w:val="00B11E5C"/>
    <w:rsid w:val="00B16A7D"/>
    <w:rsid w:val="00B228AB"/>
    <w:rsid w:val="00B325CC"/>
    <w:rsid w:val="00B349BC"/>
    <w:rsid w:val="00B34D42"/>
    <w:rsid w:val="00B408B3"/>
    <w:rsid w:val="00B63660"/>
    <w:rsid w:val="00B7121D"/>
    <w:rsid w:val="00B9387B"/>
    <w:rsid w:val="00B962A1"/>
    <w:rsid w:val="00BA07BF"/>
    <w:rsid w:val="00BA39A6"/>
    <w:rsid w:val="00BA69B2"/>
    <w:rsid w:val="00BB35C0"/>
    <w:rsid w:val="00BB6C5D"/>
    <w:rsid w:val="00BD6A5C"/>
    <w:rsid w:val="00BE6790"/>
    <w:rsid w:val="00BF0644"/>
    <w:rsid w:val="00BF36D8"/>
    <w:rsid w:val="00BF4FC2"/>
    <w:rsid w:val="00C07FDA"/>
    <w:rsid w:val="00C376E5"/>
    <w:rsid w:val="00C5651F"/>
    <w:rsid w:val="00C63F48"/>
    <w:rsid w:val="00C75398"/>
    <w:rsid w:val="00C82E55"/>
    <w:rsid w:val="00C877DD"/>
    <w:rsid w:val="00C946A6"/>
    <w:rsid w:val="00CA34AD"/>
    <w:rsid w:val="00CA608E"/>
    <w:rsid w:val="00CB261B"/>
    <w:rsid w:val="00CC1D58"/>
    <w:rsid w:val="00CD7BD8"/>
    <w:rsid w:val="00CF3648"/>
    <w:rsid w:val="00D00B5D"/>
    <w:rsid w:val="00D10FC7"/>
    <w:rsid w:val="00D156BB"/>
    <w:rsid w:val="00D166D4"/>
    <w:rsid w:val="00D16950"/>
    <w:rsid w:val="00D23DF7"/>
    <w:rsid w:val="00D34FF8"/>
    <w:rsid w:val="00D4641A"/>
    <w:rsid w:val="00D46B44"/>
    <w:rsid w:val="00D55539"/>
    <w:rsid w:val="00D74719"/>
    <w:rsid w:val="00D75954"/>
    <w:rsid w:val="00D813C3"/>
    <w:rsid w:val="00D84E2C"/>
    <w:rsid w:val="00DB5CB6"/>
    <w:rsid w:val="00DC08BA"/>
    <w:rsid w:val="00DC0948"/>
    <w:rsid w:val="00DC4BB9"/>
    <w:rsid w:val="00DC5932"/>
    <w:rsid w:val="00DC7B46"/>
    <w:rsid w:val="00DD0997"/>
    <w:rsid w:val="00DD0E90"/>
    <w:rsid w:val="00DE7B19"/>
    <w:rsid w:val="00DF60D7"/>
    <w:rsid w:val="00DF6DBB"/>
    <w:rsid w:val="00E03B8D"/>
    <w:rsid w:val="00E1124C"/>
    <w:rsid w:val="00E16224"/>
    <w:rsid w:val="00E4690C"/>
    <w:rsid w:val="00E6165F"/>
    <w:rsid w:val="00E6749E"/>
    <w:rsid w:val="00E715A5"/>
    <w:rsid w:val="00E868DD"/>
    <w:rsid w:val="00E871D9"/>
    <w:rsid w:val="00E877C2"/>
    <w:rsid w:val="00E93530"/>
    <w:rsid w:val="00E96430"/>
    <w:rsid w:val="00EB0A33"/>
    <w:rsid w:val="00EC5B65"/>
    <w:rsid w:val="00F00926"/>
    <w:rsid w:val="00F127D5"/>
    <w:rsid w:val="00F21CC3"/>
    <w:rsid w:val="00F23046"/>
    <w:rsid w:val="00F24037"/>
    <w:rsid w:val="00F25996"/>
    <w:rsid w:val="00F36CBE"/>
    <w:rsid w:val="00F37D23"/>
    <w:rsid w:val="00F40038"/>
    <w:rsid w:val="00F42D79"/>
    <w:rsid w:val="00F464FB"/>
    <w:rsid w:val="00F6648A"/>
    <w:rsid w:val="00F75CD7"/>
    <w:rsid w:val="00FB2CB5"/>
    <w:rsid w:val="00FB63E8"/>
    <w:rsid w:val="00FD3232"/>
    <w:rsid w:val="00FF10FA"/>
    <w:rsid w:val="00FF6E81"/>
    <w:rsid w:val="00FF71FD"/>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6C8"/>
    <w:rPr>
      <w:sz w:val="24"/>
      <w:szCs w:val="24"/>
      <w:lang w:val="en-GB" w:eastAsia="en-US"/>
    </w:rPr>
  </w:style>
  <w:style w:type="paragraph" w:styleId="Heading1">
    <w:name w:val="heading 1"/>
    <w:basedOn w:val="Normal"/>
    <w:next w:val="Normal"/>
    <w:link w:val="Heading1Char"/>
    <w:uiPriority w:val="99"/>
    <w:qFormat/>
    <w:rsid w:val="00D74719"/>
    <w:pPr>
      <w:keepNext/>
      <w:spacing w:before="240" w:after="60"/>
      <w:outlineLvl w:val="0"/>
    </w:pPr>
    <w:rPr>
      <w:rFonts w:ascii="Cambria" w:hAnsi="Cambria" w:cs="Cambria"/>
      <w:b/>
      <w:bCs/>
      <w:kern w:val="32"/>
      <w:sz w:val="32"/>
      <w:szCs w:val="32"/>
    </w:rPr>
  </w:style>
  <w:style w:type="paragraph" w:styleId="Heading4">
    <w:name w:val="heading 4"/>
    <w:basedOn w:val="Normal"/>
    <w:next w:val="Normal"/>
    <w:link w:val="Heading4Char"/>
    <w:uiPriority w:val="99"/>
    <w:qFormat/>
    <w:rsid w:val="00F36CBE"/>
    <w:pPr>
      <w:keepNext/>
      <w:ind w:right="-51"/>
      <w:jc w:val="center"/>
      <w:outlineLvl w:val="3"/>
    </w:pPr>
    <w:rPr>
      <w:rFonts w:ascii="Calibri" w:hAnsi="Calibri" w:cs="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74719"/>
    <w:rPr>
      <w:rFonts w:ascii="Cambria" w:hAnsi="Cambria" w:cs="Cambria"/>
      <w:b/>
      <w:bCs/>
      <w:kern w:val="32"/>
      <w:sz w:val="32"/>
      <w:szCs w:val="32"/>
      <w:lang w:val="en-GB" w:eastAsia="en-US"/>
    </w:rPr>
  </w:style>
  <w:style w:type="character" w:customStyle="1" w:styleId="Heading4Char">
    <w:name w:val="Heading 4 Char"/>
    <w:basedOn w:val="DefaultParagraphFont"/>
    <w:link w:val="Heading4"/>
    <w:uiPriority w:val="99"/>
    <w:semiHidden/>
    <w:locked/>
    <w:rsid w:val="00E868DD"/>
    <w:rPr>
      <w:rFonts w:ascii="Calibri" w:hAnsi="Calibri" w:cs="Calibri"/>
      <w:b/>
      <w:bCs/>
      <w:sz w:val="28"/>
      <w:szCs w:val="28"/>
      <w:lang w:val="en-GB" w:eastAsia="en-US"/>
    </w:rPr>
  </w:style>
  <w:style w:type="table" w:styleId="TableGrid">
    <w:name w:val="Table Grid"/>
    <w:basedOn w:val="TableNormal"/>
    <w:uiPriority w:val="99"/>
    <w:rsid w:val="00E9643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DE7B19"/>
    <w:pPr>
      <w:tabs>
        <w:tab w:val="center" w:pos="4153"/>
        <w:tab w:val="right" w:pos="8306"/>
      </w:tabs>
    </w:pPr>
  </w:style>
  <w:style w:type="character" w:customStyle="1" w:styleId="HeaderChar">
    <w:name w:val="Header Char"/>
    <w:basedOn w:val="DefaultParagraphFont"/>
    <w:link w:val="Header"/>
    <w:uiPriority w:val="99"/>
    <w:semiHidden/>
    <w:locked/>
    <w:rsid w:val="00E868DD"/>
    <w:rPr>
      <w:sz w:val="24"/>
      <w:szCs w:val="24"/>
      <w:lang w:val="en-GB" w:eastAsia="en-US"/>
    </w:rPr>
  </w:style>
  <w:style w:type="paragraph" w:styleId="Footer">
    <w:name w:val="footer"/>
    <w:basedOn w:val="Normal"/>
    <w:link w:val="FooterChar"/>
    <w:uiPriority w:val="99"/>
    <w:rsid w:val="00DE7B19"/>
    <w:pPr>
      <w:tabs>
        <w:tab w:val="center" w:pos="4153"/>
        <w:tab w:val="right" w:pos="8306"/>
      </w:tabs>
    </w:pPr>
  </w:style>
  <w:style w:type="character" w:customStyle="1" w:styleId="FooterChar">
    <w:name w:val="Footer Char"/>
    <w:basedOn w:val="DefaultParagraphFont"/>
    <w:link w:val="Footer"/>
    <w:uiPriority w:val="99"/>
    <w:locked/>
    <w:rsid w:val="00C75398"/>
    <w:rPr>
      <w:sz w:val="24"/>
      <w:szCs w:val="24"/>
      <w:lang w:val="en-GB" w:eastAsia="en-US"/>
    </w:rPr>
  </w:style>
  <w:style w:type="paragraph" w:styleId="BodyText">
    <w:name w:val="Body Text"/>
    <w:basedOn w:val="Normal"/>
    <w:link w:val="BodyTextChar"/>
    <w:uiPriority w:val="99"/>
    <w:rsid w:val="00F36CBE"/>
    <w:pPr>
      <w:ind w:right="-51"/>
    </w:pPr>
  </w:style>
  <w:style w:type="character" w:customStyle="1" w:styleId="BodyTextChar">
    <w:name w:val="Body Text Char"/>
    <w:basedOn w:val="DefaultParagraphFont"/>
    <w:link w:val="BodyText"/>
    <w:uiPriority w:val="99"/>
    <w:semiHidden/>
    <w:locked/>
    <w:rsid w:val="00E868DD"/>
    <w:rPr>
      <w:sz w:val="24"/>
      <w:szCs w:val="24"/>
      <w:lang w:val="en-GB" w:eastAsia="en-US"/>
    </w:rPr>
  </w:style>
  <w:style w:type="paragraph" w:styleId="BodyText2">
    <w:name w:val="Body Text 2"/>
    <w:basedOn w:val="Normal"/>
    <w:link w:val="BodyText2Char"/>
    <w:uiPriority w:val="99"/>
    <w:rsid w:val="00F36CBE"/>
    <w:pPr>
      <w:ind w:right="-51"/>
    </w:pPr>
  </w:style>
  <w:style w:type="character" w:customStyle="1" w:styleId="BodyText2Char">
    <w:name w:val="Body Text 2 Char"/>
    <w:basedOn w:val="DefaultParagraphFont"/>
    <w:link w:val="BodyText2"/>
    <w:uiPriority w:val="99"/>
    <w:semiHidden/>
    <w:locked/>
    <w:rsid w:val="00E868DD"/>
    <w:rPr>
      <w:sz w:val="24"/>
      <w:szCs w:val="24"/>
      <w:lang w:val="en-GB" w:eastAsia="en-US"/>
    </w:rPr>
  </w:style>
  <w:style w:type="character" w:styleId="Emphasis">
    <w:name w:val="Emphasis"/>
    <w:basedOn w:val="DefaultParagraphFont"/>
    <w:uiPriority w:val="99"/>
    <w:qFormat/>
    <w:rsid w:val="00B228AB"/>
    <w:rPr>
      <w:i/>
      <w:iCs/>
    </w:rPr>
  </w:style>
  <w:style w:type="character" w:styleId="Hyperlink">
    <w:name w:val="Hyperlink"/>
    <w:basedOn w:val="DefaultParagraphFont"/>
    <w:uiPriority w:val="99"/>
    <w:rsid w:val="001E06F4"/>
    <w:rPr>
      <w:color w:val="0000FF"/>
      <w:u w:val="single"/>
    </w:rPr>
  </w:style>
  <w:style w:type="paragraph" w:styleId="BalloonText">
    <w:name w:val="Balloon Text"/>
    <w:basedOn w:val="Normal"/>
    <w:link w:val="BalloonTextChar"/>
    <w:uiPriority w:val="99"/>
    <w:semiHidden/>
    <w:rsid w:val="00756F99"/>
    <w:rPr>
      <w:rFonts w:ascii="Tahoma" w:hAnsi="Tahoma" w:cs="Tahoma"/>
      <w:sz w:val="16"/>
      <w:szCs w:val="16"/>
    </w:rPr>
  </w:style>
  <w:style w:type="character" w:customStyle="1" w:styleId="BalloonTextChar">
    <w:name w:val="Balloon Text Char"/>
    <w:basedOn w:val="DefaultParagraphFont"/>
    <w:link w:val="BalloonText"/>
    <w:uiPriority w:val="99"/>
    <w:locked/>
    <w:rsid w:val="00756F99"/>
    <w:rPr>
      <w:rFonts w:ascii="Tahoma" w:hAnsi="Tahoma" w:cs="Tahoma"/>
      <w:sz w:val="16"/>
      <w:szCs w:val="16"/>
      <w:lang w:val="en-GB" w:eastAsia="en-US"/>
    </w:rPr>
  </w:style>
  <w:style w:type="paragraph" w:styleId="ListParagraph">
    <w:name w:val="List Paragraph"/>
    <w:basedOn w:val="Normal"/>
    <w:uiPriority w:val="99"/>
    <w:qFormat/>
    <w:rsid w:val="00280291"/>
    <w:pPr>
      <w:ind w:left="720"/>
    </w:pPr>
  </w:style>
  <w:style w:type="character" w:styleId="Strong">
    <w:name w:val="Strong"/>
    <w:basedOn w:val="DefaultParagraphFont"/>
    <w:uiPriority w:val="99"/>
    <w:qFormat/>
    <w:locked/>
    <w:rsid w:val="00F42D79"/>
    <w:rPr>
      <w:b/>
      <w:bCs/>
    </w:rPr>
  </w:style>
</w:styles>
</file>

<file path=word/webSettings.xml><?xml version="1.0" encoding="utf-8"?>
<w:webSettings xmlns:r="http://schemas.openxmlformats.org/officeDocument/2006/relationships" xmlns:w="http://schemas.openxmlformats.org/wordprocessingml/2006/main">
  <w:divs>
    <w:div w:id="729038051">
      <w:marLeft w:val="0"/>
      <w:marRight w:val="0"/>
      <w:marTop w:val="0"/>
      <w:marBottom w:val="0"/>
      <w:divBdr>
        <w:top w:val="none" w:sz="0" w:space="0" w:color="auto"/>
        <w:left w:val="none" w:sz="0" w:space="0" w:color="auto"/>
        <w:bottom w:val="none" w:sz="0" w:space="0" w:color="auto"/>
        <w:right w:val="none" w:sz="0" w:space="0" w:color="auto"/>
      </w:divBdr>
      <w:divsChild>
        <w:div w:id="729038048">
          <w:marLeft w:val="0"/>
          <w:marRight w:val="0"/>
          <w:marTop w:val="0"/>
          <w:marBottom w:val="0"/>
          <w:divBdr>
            <w:top w:val="none" w:sz="0" w:space="0" w:color="auto"/>
            <w:left w:val="none" w:sz="0" w:space="0" w:color="auto"/>
            <w:bottom w:val="none" w:sz="0" w:space="0" w:color="auto"/>
            <w:right w:val="none" w:sz="0" w:space="0" w:color="auto"/>
          </w:divBdr>
          <w:divsChild>
            <w:div w:id="729038050">
              <w:marLeft w:val="0"/>
              <w:marRight w:val="0"/>
              <w:marTop w:val="0"/>
              <w:marBottom w:val="0"/>
              <w:divBdr>
                <w:top w:val="none" w:sz="0" w:space="0" w:color="auto"/>
                <w:left w:val="none" w:sz="0" w:space="0" w:color="auto"/>
                <w:bottom w:val="none" w:sz="0" w:space="0" w:color="auto"/>
                <w:right w:val="none" w:sz="0" w:space="0" w:color="auto"/>
              </w:divBdr>
              <w:divsChild>
                <w:div w:id="729038049">
                  <w:marLeft w:val="0"/>
                  <w:marRight w:val="0"/>
                  <w:marTop w:val="0"/>
                  <w:marBottom w:val="0"/>
                  <w:divBdr>
                    <w:top w:val="none" w:sz="0" w:space="0" w:color="auto"/>
                    <w:left w:val="none" w:sz="0" w:space="0" w:color="auto"/>
                    <w:bottom w:val="none" w:sz="0" w:space="0" w:color="auto"/>
                    <w:right w:val="none" w:sz="0" w:space="0" w:color="auto"/>
                  </w:divBdr>
                  <w:divsChild>
                    <w:div w:id="729038047">
                      <w:marLeft w:val="0"/>
                      <w:marRight w:val="0"/>
                      <w:marTop w:val="0"/>
                      <w:marBottom w:val="0"/>
                      <w:divBdr>
                        <w:top w:val="none" w:sz="0" w:space="0" w:color="auto"/>
                        <w:left w:val="none" w:sz="0" w:space="0" w:color="auto"/>
                        <w:bottom w:val="none" w:sz="0" w:space="0" w:color="auto"/>
                        <w:right w:val="none" w:sz="0" w:space="0" w:color="auto"/>
                      </w:divBdr>
                      <w:divsChild>
                        <w:div w:id="72903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153</TotalTime>
  <Pages>4</Pages>
  <Words>829</Words>
  <Characters>4731</Characters>
  <Application>Microsoft Office Outlook</Application>
  <DocSecurity>0</DocSecurity>
  <Lines>0</Lines>
  <Paragraphs>0</Paragraphs>
  <ScaleCrop>false</ScaleCrop>
  <Company>Hunter New England Area Health Service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Setting up an agenda</dc:title>
  <dc:subject/>
  <dc:creator>DArya</dc:creator>
  <cp:keywords/>
  <dc:description/>
  <cp:lastModifiedBy>xj5</cp:lastModifiedBy>
  <cp:revision>10</cp:revision>
  <cp:lastPrinted>2008-07-28T02:56:00Z</cp:lastPrinted>
  <dcterms:created xsi:type="dcterms:W3CDTF">2013-07-05T01:55:00Z</dcterms:created>
  <dcterms:modified xsi:type="dcterms:W3CDTF">2013-07-11T02:29:00Z</dcterms:modified>
</cp:coreProperties>
</file>